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6DA4" w14:textId="77777777" w:rsidR="00B9372A" w:rsidRDefault="007F53F6" w:rsidP="00900F54">
      <w:pPr>
        <w:jc w:val="center"/>
        <w:rPr>
          <w:rFonts w:asciiTheme="minorHAnsi" w:hAnsiTheme="minorHAnsi" w:cstheme="minorHAnsi"/>
          <w:b/>
          <w:sz w:val="24"/>
          <w:szCs w:val="24"/>
        </w:rPr>
      </w:pPr>
      <w:r w:rsidRPr="00216021">
        <w:rPr>
          <w:rFonts w:asciiTheme="minorHAnsi" w:hAnsiTheme="minorHAnsi" w:cstheme="minorHAnsi"/>
          <w:b/>
          <w:sz w:val="24"/>
          <w:szCs w:val="24"/>
        </w:rPr>
        <w:t xml:space="preserve">EREA </w:t>
      </w:r>
      <w:r w:rsidR="00900F54">
        <w:rPr>
          <w:rFonts w:asciiTheme="minorHAnsi" w:hAnsiTheme="minorHAnsi" w:cstheme="minorHAnsi"/>
          <w:b/>
          <w:sz w:val="24"/>
          <w:szCs w:val="24"/>
        </w:rPr>
        <w:t>welcomes</w:t>
      </w:r>
      <w:r w:rsidR="00900F54" w:rsidRPr="00216021">
        <w:rPr>
          <w:rFonts w:asciiTheme="minorHAnsi" w:hAnsiTheme="minorHAnsi" w:cstheme="minorHAnsi"/>
          <w:b/>
          <w:sz w:val="24"/>
          <w:szCs w:val="24"/>
        </w:rPr>
        <w:t xml:space="preserve"> </w:t>
      </w:r>
      <w:r w:rsidR="00900F54">
        <w:rPr>
          <w:rFonts w:asciiTheme="minorHAnsi" w:hAnsiTheme="minorHAnsi" w:cstheme="minorHAnsi"/>
          <w:b/>
          <w:sz w:val="24"/>
          <w:szCs w:val="24"/>
        </w:rPr>
        <w:t xml:space="preserve">suite of new </w:t>
      </w:r>
      <w:r w:rsidR="00B9372A">
        <w:rPr>
          <w:rFonts w:asciiTheme="minorHAnsi" w:hAnsiTheme="minorHAnsi" w:cstheme="minorHAnsi"/>
          <w:b/>
          <w:sz w:val="24"/>
          <w:szCs w:val="24"/>
        </w:rPr>
        <w:t>senior executives</w:t>
      </w:r>
      <w:r w:rsidR="00900F54">
        <w:rPr>
          <w:rFonts w:asciiTheme="minorHAnsi" w:hAnsiTheme="minorHAnsi" w:cstheme="minorHAnsi"/>
          <w:b/>
          <w:sz w:val="24"/>
          <w:szCs w:val="24"/>
        </w:rPr>
        <w:t>,</w:t>
      </w:r>
      <w:r w:rsidRPr="00216021">
        <w:rPr>
          <w:rFonts w:asciiTheme="minorHAnsi" w:hAnsiTheme="minorHAnsi" w:cstheme="minorHAnsi"/>
          <w:b/>
          <w:sz w:val="24"/>
          <w:szCs w:val="24"/>
        </w:rPr>
        <w:t xml:space="preserve"> </w:t>
      </w:r>
    </w:p>
    <w:p w14:paraId="14DB80D4" w14:textId="25FEF1D6" w:rsidR="0075254B" w:rsidRPr="006F56D2" w:rsidRDefault="00900F54" w:rsidP="00900F54">
      <w:pPr>
        <w:jc w:val="center"/>
        <w:rPr>
          <w:rFonts w:asciiTheme="minorHAnsi" w:hAnsiTheme="minorHAnsi" w:cstheme="minorHAnsi"/>
          <w:b/>
          <w:sz w:val="24"/>
          <w:szCs w:val="24"/>
        </w:rPr>
      </w:pPr>
      <w:r>
        <w:rPr>
          <w:rFonts w:asciiTheme="minorHAnsi" w:hAnsiTheme="minorHAnsi" w:cstheme="minorHAnsi"/>
          <w:b/>
          <w:sz w:val="24"/>
          <w:szCs w:val="24"/>
        </w:rPr>
        <w:t xml:space="preserve">bolsters education services across Australia  </w:t>
      </w:r>
    </w:p>
    <w:p w14:paraId="43EA0634" w14:textId="77777777" w:rsidR="0075254B" w:rsidRPr="00216021" w:rsidRDefault="0075254B" w:rsidP="0075254B">
      <w:pPr>
        <w:rPr>
          <w:rFonts w:asciiTheme="minorHAnsi" w:hAnsiTheme="minorHAnsi" w:cstheme="minorHAnsi"/>
        </w:rPr>
      </w:pPr>
    </w:p>
    <w:p w14:paraId="03FCD3C8" w14:textId="009D0E75" w:rsidR="0075254B" w:rsidRPr="00C455F0" w:rsidRDefault="00113CAF" w:rsidP="00EF2803">
      <w:pPr>
        <w:rPr>
          <w:rFonts w:asciiTheme="minorHAnsi" w:hAnsiTheme="minorHAnsi" w:cstheme="minorHAnsi"/>
        </w:rPr>
      </w:pPr>
      <w:r>
        <w:rPr>
          <w:rFonts w:asciiTheme="minorHAnsi" w:hAnsiTheme="minorHAnsi" w:cstheme="minorHAnsi"/>
        </w:rPr>
        <w:t xml:space="preserve">17 </w:t>
      </w:r>
      <w:r w:rsidR="00F3615F">
        <w:rPr>
          <w:rFonts w:asciiTheme="minorHAnsi" w:hAnsiTheme="minorHAnsi" w:cstheme="minorHAnsi"/>
        </w:rPr>
        <w:t>March</w:t>
      </w:r>
      <w:r w:rsidR="00453C08">
        <w:rPr>
          <w:rFonts w:asciiTheme="minorHAnsi" w:hAnsiTheme="minorHAnsi" w:cstheme="minorHAnsi"/>
        </w:rPr>
        <w:t xml:space="preserve"> 202</w:t>
      </w:r>
      <w:r w:rsidR="00453C08" w:rsidRPr="00C455F0">
        <w:rPr>
          <w:rFonts w:asciiTheme="minorHAnsi" w:hAnsiTheme="minorHAnsi" w:cstheme="minorHAnsi"/>
        </w:rPr>
        <w:t xml:space="preserve">3: </w:t>
      </w:r>
      <w:r w:rsidR="00DF657C" w:rsidRPr="00C455F0">
        <w:rPr>
          <w:rFonts w:asciiTheme="minorHAnsi" w:hAnsiTheme="minorHAnsi" w:cstheme="minorHAnsi"/>
        </w:rPr>
        <w:t>Edmund Rice Education Australia</w:t>
      </w:r>
      <w:r w:rsidR="00453C08" w:rsidRPr="00C455F0">
        <w:rPr>
          <w:rFonts w:asciiTheme="minorHAnsi" w:hAnsiTheme="minorHAnsi" w:cstheme="minorHAnsi"/>
        </w:rPr>
        <w:t xml:space="preserve"> (EREA)</w:t>
      </w:r>
      <w:r w:rsidR="00DF657C" w:rsidRPr="00C455F0">
        <w:rPr>
          <w:rFonts w:asciiTheme="minorHAnsi" w:hAnsiTheme="minorHAnsi" w:cstheme="minorHAnsi"/>
        </w:rPr>
        <w:t xml:space="preserve"> will be strengthened in 2023 with several new hires</w:t>
      </w:r>
      <w:r w:rsidR="00453C08" w:rsidRPr="00C455F0">
        <w:rPr>
          <w:rFonts w:asciiTheme="minorHAnsi" w:hAnsiTheme="minorHAnsi" w:cstheme="minorHAnsi"/>
        </w:rPr>
        <w:t xml:space="preserve"> appointed to</w:t>
      </w:r>
      <w:r w:rsidR="00DF657C" w:rsidRPr="00C455F0">
        <w:rPr>
          <w:rFonts w:asciiTheme="minorHAnsi" w:hAnsiTheme="minorHAnsi" w:cstheme="minorHAnsi"/>
        </w:rPr>
        <w:t xml:space="preserve"> its </w:t>
      </w:r>
      <w:r w:rsidR="00B9372A" w:rsidRPr="00C455F0">
        <w:rPr>
          <w:rFonts w:asciiTheme="minorHAnsi" w:hAnsiTheme="minorHAnsi" w:cstheme="minorHAnsi"/>
        </w:rPr>
        <w:t xml:space="preserve">senior </w:t>
      </w:r>
      <w:r w:rsidR="0092056A">
        <w:rPr>
          <w:rFonts w:asciiTheme="minorHAnsi" w:hAnsiTheme="minorHAnsi" w:cstheme="minorHAnsi"/>
        </w:rPr>
        <w:t>leadership</w:t>
      </w:r>
      <w:r w:rsidR="0092056A" w:rsidRPr="00C455F0">
        <w:rPr>
          <w:rFonts w:asciiTheme="minorHAnsi" w:hAnsiTheme="minorHAnsi" w:cstheme="minorHAnsi"/>
        </w:rPr>
        <w:t xml:space="preserve"> </w:t>
      </w:r>
      <w:r w:rsidR="00DF657C" w:rsidRPr="00C455F0">
        <w:rPr>
          <w:rFonts w:asciiTheme="minorHAnsi" w:hAnsiTheme="minorHAnsi" w:cstheme="minorHAnsi"/>
        </w:rPr>
        <w:t xml:space="preserve">team. </w:t>
      </w:r>
    </w:p>
    <w:p w14:paraId="776C9E5E" w14:textId="77777777" w:rsidR="00900F54" w:rsidRPr="00C455F0" w:rsidRDefault="00900F54" w:rsidP="00EF2803">
      <w:pPr>
        <w:rPr>
          <w:rFonts w:asciiTheme="minorHAnsi" w:hAnsiTheme="minorHAnsi" w:cstheme="minorHAnsi"/>
        </w:rPr>
      </w:pPr>
    </w:p>
    <w:p w14:paraId="50800714" w14:textId="3EE9FD64" w:rsidR="00900F54" w:rsidRPr="00C455F0" w:rsidRDefault="00900F54" w:rsidP="00EF2803">
      <w:pPr>
        <w:rPr>
          <w:rFonts w:asciiTheme="minorHAnsi" w:hAnsiTheme="minorHAnsi" w:cstheme="minorHAnsi"/>
        </w:rPr>
      </w:pPr>
      <w:r w:rsidRPr="00C455F0">
        <w:rPr>
          <w:rFonts w:asciiTheme="minorHAnsi" w:hAnsiTheme="minorHAnsi" w:cstheme="minorHAnsi"/>
        </w:rPr>
        <w:t xml:space="preserve">Among these new </w:t>
      </w:r>
      <w:r w:rsidR="00B9372A" w:rsidRPr="00C455F0">
        <w:rPr>
          <w:rFonts w:asciiTheme="minorHAnsi" w:hAnsiTheme="minorHAnsi" w:cstheme="minorHAnsi"/>
        </w:rPr>
        <w:t>appointments</w:t>
      </w:r>
      <w:r w:rsidRPr="00C455F0">
        <w:rPr>
          <w:rFonts w:asciiTheme="minorHAnsi" w:hAnsiTheme="minorHAnsi" w:cstheme="minorHAnsi"/>
        </w:rPr>
        <w:t xml:space="preserve"> </w:t>
      </w:r>
      <w:r w:rsidR="00B9372A" w:rsidRPr="00C455F0">
        <w:rPr>
          <w:rFonts w:asciiTheme="minorHAnsi" w:hAnsiTheme="minorHAnsi" w:cstheme="minorHAnsi"/>
        </w:rPr>
        <w:t>are</w:t>
      </w:r>
      <w:r w:rsidRPr="00C455F0">
        <w:rPr>
          <w:rFonts w:asciiTheme="minorHAnsi" w:hAnsiTheme="minorHAnsi" w:cstheme="minorHAnsi"/>
        </w:rPr>
        <w:t xml:space="preserve"> Human Resources (HR) Director, Kym Bakaric, </w:t>
      </w:r>
      <w:r w:rsidR="00B9372A" w:rsidRPr="00C455F0">
        <w:rPr>
          <w:rFonts w:asciiTheme="minorHAnsi" w:hAnsiTheme="minorHAnsi" w:cstheme="minorHAnsi"/>
        </w:rPr>
        <w:t>and</w:t>
      </w:r>
      <w:r w:rsidRPr="00C455F0">
        <w:rPr>
          <w:rFonts w:asciiTheme="minorHAnsi" w:hAnsiTheme="minorHAnsi" w:cstheme="minorHAnsi"/>
        </w:rPr>
        <w:t xml:space="preserve"> six Board Chairs and CEOs who will oversee EREA’s new subsidiary companies. </w:t>
      </w:r>
      <w:r w:rsidR="00FE2429" w:rsidRPr="00C455F0">
        <w:rPr>
          <w:rFonts w:asciiTheme="minorHAnsi" w:hAnsiTheme="minorHAnsi" w:cstheme="minorHAnsi"/>
        </w:rPr>
        <w:t xml:space="preserve">Dr Stephen Brown has also been appointed as Executive Chair of the EREA Ltd Board until January 2024, an evolution of his interim appointment in 2022 due to Stephen’s already significant contribution to </w:t>
      </w:r>
      <w:r w:rsidR="00AC189B">
        <w:rPr>
          <w:rFonts w:asciiTheme="minorHAnsi" w:hAnsiTheme="minorHAnsi" w:cstheme="minorHAnsi"/>
        </w:rPr>
        <w:t>EREA</w:t>
      </w:r>
      <w:r w:rsidR="00FE2429" w:rsidRPr="00C455F0">
        <w:rPr>
          <w:rFonts w:asciiTheme="minorHAnsi" w:hAnsiTheme="minorHAnsi" w:cstheme="minorHAnsi"/>
        </w:rPr>
        <w:t xml:space="preserve">.  </w:t>
      </w:r>
    </w:p>
    <w:p w14:paraId="6AFA8360" w14:textId="77777777" w:rsidR="0092056A" w:rsidRPr="00C455F0" w:rsidRDefault="0092056A" w:rsidP="00EF2803">
      <w:pPr>
        <w:rPr>
          <w:rFonts w:asciiTheme="minorHAnsi" w:hAnsiTheme="minorHAnsi" w:cstheme="minorHAnsi"/>
        </w:rPr>
      </w:pPr>
    </w:p>
    <w:p w14:paraId="53DBD280" w14:textId="39400E43" w:rsidR="00900F54" w:rsidRPr="00C455F0" w:rsidRDefault="00F30ABE" w:rsidP="00EF2803">
      <w:pPr>
        <w:rPr>
          <w:rFonts w:asciiTheme="minorHAnsi" w:hAnsiTheme="minorHAnsi" w:cstheme="minorHAnsi"/>
        </w:rPr>
      </w:pPr>
      <w:r w:rsidRPr="00C455F0">
        <w:rPr>
          <w:rFonts w:asciiTheme="minorHAnsi" w:hAnsiTheme="minorHAnsi" w:cstheme="minorHAnsi"/>
        </w:rPr>
        <w:t>Kym</w:t>
      </w:r>
      <w:r w:rsidR="00900F54" w:rsidRPr="00C455F0">
        <w:rPr>
          <w:rFonts w:asciiTheme="minorHAnsi" w:hAnsiTheme="minorHAnsi" w:cstheme="minorHAnsi"/>
        </w:rPr>
        <w:t xml:space="preserve"> is a </w:t>
      </w:r>
      <w:r w:rsidR="00AC189B" w:rsidRPr="00C455F0">
        <w:rPr>
          <w:rFonts w:asciiTheme="minorHAnsi" w:hAnsiTheme="minorHAnsi" w:cstheme="minorHAnsi"/>
        </w:rPr>
        <w:t>highly experienced</w:t>
      </w:r>
      <w:r w:rsidR="00900F54" w:rsidRPr="00C455F0">
        <w:rPr>
          <w:rFonts w:asciiTheme="minorHAnsi" w:hAnsiTheme="minorHAnsi" w:cstheme="minorHAnsi"/>
        </w:rPr>
        <w:t xml:space="preserve"> HR professional, with </w:t>
      </w:r>
      <w:r w:rsidR="001B3BE7" w:rsidRPr="00C455F0">
        <w:rPr>
          <w:rFonts w:asciiTheme="minorHAnsi" w:hAnsiTheme="minorHAnsi" w:cstheme="minorHAnsi"/>
        </w:rPr>
        <w:t>more</w:t>
      </w:r>
      <w:r w:rsidR="00900F54" w:rsidRPr="00C455F0">
        <w:rPr>
          <w:rFonts w:asciiTheme="minorHAnsi" w:hAnsiTheme="minorHAnsi" w:cstheme="minorHAnsi"/>
        </w:rPr>
        <w:t xml:space="preserve"> than 20 years of experience and a passion for education and organisational development. </w:t>
      </w:r>
      <w:r w:rsidR="001B3BE7" w:rsidRPr="00C455F0">
        <w:rPr>
          <w:rFonts w:asciiTheme="minorHAnsi" w:hAnsiTheme="minorHAnsi" w:cstheme="minorHAnsi"/>
        </w:rPr>
        <w:t>Kym</w:t>
      </w:r>
      <w:r w:rsidR="00B9372A" w:rsidRPr="00C455F0">
        <w:rPr>
          <w:rFonts w:asciiTheme="minorHAnsi" w:hAnsiTheme="minorHAnsi" w:cstheme="minorHAnsi"/>
        </w:rPr>
        <w:t xml:space="preserve"> </w:t>
      </w:r>
      <w:r w:rsidR="00AC189B">
        <w:rPr>
          <w:rFonts w:asciiTheme="minorHAnsi" w:hAnsiTheme="minorHAnsi" w:cstheme="minorHAnsi"/>
        </w:rPr>
        <w:t xml:space="preserve">has </w:t>
      </w:r>
      <w:r w:rsidR="00900F54" w:rsidRPr="00C455F0">
        <w:rPr>
          <w:rFonts w:asciiTheme="minorHAnsi" w:hAnsiTheme="minorHAnsi" w:cstheme="minorHAnsi"/>
        </w:rPr>
        <w:t>held various senior HR roles at Victoria University and was most recently at the helm as Executive Director of People and Culture, where she was principal advisor to the CEO and executive group</w:t>
      </w:r>
      <w:r w:rsidR="00B9372A" w:rsidRPr="00C455F0">
        <w:rPr>
          <w:rFonts w:asciiTheme="minorHAnsi" w:hAnsiTheme="minorHAnsi" w:cstheme="minorHAnsi"/>
        </w:rPr>
        <w:t xml:space="preserve">. During this time, </w:t>
      </w:r>
      <w:r w:rsidR="001B3BE7" w:rsidRPr="00C455F0">
        <w:rPr>
          <w:rFonts w:asciiTheme="minorHAnsi" w:hAnsiTheme="minorHAnsi" w:cstheme="minorHAnsi"/>
        </w:rPr>
        <w:t>Kym</w:t>
      </w:r>
      <w:r w:rsidR="00900F54" w:rsidRPr="00C455F0">
        <w:rPr>
          <w:rFonts w:asciiTheme="minorHAnsi" w:hAnsiTheme="minorHAnsi" w:cstheme="minorHAnsi"/>
        </w:rPr>
        <w:t xml:space="preserve"> </w:t>
      </w:r>
      <w:r w:rsidR="00B9372A" w:rsidRPr="00C455F0">
        <w:rPr>
          <w:rFonts w:asciiTheme="minorHAnsi" w:hAnsiTheme="minorHAnsi" w:cstheme="minorHAnsi"/>
        </w:rPr>
        <w:t>also</w:t>
      </w:r>
      <w:r w:rsidR="00900F54" w:rsidRPr="00C455F0">
        <w:rPr>
          <w:rFonts w:asciiTheme="minorHAnsi" w:hAnsiTheme="minorHAnsi" w:cstheme="minorHAnsi"/>
        </w:rPr>
        <w:t xml:space="preserve"> supported staff through the extraordinary changes and challenges that resulted from the pandemic.</w:t>
      </w:r>
      <w:r w:rsidR="00900F54" w:rsidRPr="00C455F0">
        <w:rPr>
          <w:rFonts w:asciiTheme="minorHAnsi" w:hAnsiTheme="minorHAnsi" w:cstheme="minorHAnsi"/>
        </w:rPr>
        <w:br/>
      </w:r>
    </w:p>
    <w:p w14:paraId="7A7BEACC" w14:textId="54F828DD" w:rsidR="00900F54" w:rsidRPr="00C455F0" w:rsidRDefault="00F30ABE" w:rsidP="00EF2803">
      <w:pPr>
        <w:rPr>
          <w:rFonts w:asciiTheme="minorHAnsi" w:hAnsiTheme="minorHAnsi" w:cstheme="minorHAnsi"/>
        </w:rPr>
      </w:pPr>
      <w:r w:rsidRPr="00C455F0">
        <w:rPr>
          <w:rFonts w:asciiTheme="minorHAnsi" w:hAnsiTheme="minorHAnsi" w:cstheme="minorHAnsi"/>
        </w:rPr>
        <w:t xml:space="preserve">Kym </w:t>
      </w:r>
      <w:r w:rsidR="00900F54" w:rsidRPr="00C455F0">
        <w:rPr>
          <w:rFonts w:asciiTheme="minorHAnsi" w:hAnsiTheme="minorHAnsi" w:cstheme="minorHAnsi"/>
        </w:rPr>
        <w:t xml:space="preserve">joined EREA in November 2022 and is already embedding herself in the organisation, with plans in place to strengthen the ways in which EREA supports, </w:t>
      </w:r>
      <w:proofErr w:type="gramStart"/>
      <w:r w:rsidR="00900F54" w:rsidRPr="00C455F0">
        <w:rPr>
          <w:rFonts w:asciiTheme="minorHAnsi" w:hAnsiTheme="minorHAnsi" w:cstheme="minorHAnsi"/>
        </w:rPr>
        <w:t>encourages</w:t>
      </w:r>
      <w:proofErr w:type="gramEnd"/>
      <w:r w:rsidR="00900F54" w:rsidRPr="00C455F0">
        <w:rPr>
          <w:rFonts w:asciiTheme="minorHAnsi" w:hAnsiTheme="minorHAnsi" w:cstheme="minorHAnsi"/>
        </w:rPr>
        <w:t xml:space="preserve"> and develops </w:t>
      </w:r>
      <w:r w:rsidR="00453C08" w:rsidRPr="00C455F0">
        <w:rPr>
          <w:rFonts w:asciiTheme="minorHAnsi" w:hAnsiTheme="minorHAnsi" w:cstheme="minorHAnsi"/>
        </w:rPr>
        <w:t>its</w:t>
      </w:r>
      <w:r w:rsidR="00900F54" w:rsidRPr="00C455F0">
        <w:rPr>
          <w:rFonts w:asciiTheme="minorHAnsi" w:hAnsiTheme="minorHAnsi" w:cstheme="minorHAnsi"/>
        </w:rPr>
        <w:t xml:space="preserve"> </w:t>
      </w:r>
      <w:r w:rsidR="00453C08" w:rsidRPr="00C455F0">
        <w:rPr>
          <w:rFonts w:asciiTheme="minorHAnsi" w:hAnsiTheme="minorHAnsi" w:cstheme="minorHAnsi"/>
        </w:rPr>
        <w:t>national network.</w:t>
      </w:r>
    </w:p>
    <w:p w14:paraId="3DC48574" w14:textId="6EDDE846" w:rsidR="00900F54" w:rsidRPr="00C455F0" w:rsidRDefault="00B9372A" w:rsidP="00EF2803">
      <w:pPr>
        <w:rPr>
          <w:rFonts w:asciiTheme="minorHAnsi" w:hAnsiTheme="minorHAnsi" w:cstheme="minorHAnsi"/>
        </w:rPr>
      </w:pPr>
      <w:r w:rsidRPr="00C455F0">
        <w:rPr>
          <w:rFonts w:asciiTheme="minorHAnsi" w:hAnsiTheme="minorHAnsi" w:cstheme="minorHAnsi"/>
        </w:rPr>
        <w:t xml:space="preserve"> </w:t>
      </w:r>
    </w:p>
    <w:p w14:paraId="26B08B96" w14:textId="12418854" w:rsidR="00900F54" w:rsidRPr="00C455F0" w:rsidRDefault="00900F54" w:rsidP="00900F54">
      <w:pPr>
        <w:rPr>
          <w:rFonts w:asciiTheme="minorHAnsi" w:hAnsiTheme="minorHAnsi" w:cstheme="minorHAnsi"/>
        </w:rPr>
      </w:pPr>
      <w:r w:rsidRPr="00C455F0">
        <w:rPr>
          <w:rFonts w:asciiTheme="minorHAnsi" w:hAnsiTheme="minorHAnsi" w:cstheme="minorHAnsi"/>
        </w:rPr>
        <w:t xml:space="preserve">Interim Executive Director Ray Paxton said </w:t>
      </w:r>
      <w:r w:rsidR="001B3BE7" w:rsidRPr="00C455F0">
        <w:rPr>
          <w:rFonts w:asciiTheme="minorHAnsi" w:hAnsiTheme="minorHAnsi" w:cstheme="minorHAnsi"/>
        </w:rPr>
        <w:t>Kym</w:t>
      </w:r>
      <w:r w:rsidRPr="00C455F0">
        <w:rPr>
          <w:rFonts w:asciiTheme="minorHAnsi" w:hAnsiTheme="minorHAnsi" w:cstheme="minorHAnsi"/>
        </w:rPr>
        <w:t xml:space="preserve"> would work to nourish relationships within the EREA network: “</w:t>
      </w:r>
      <w:r w:rsidR="00453C08" w:rsidRPr="00C455F0">
        <w:rPr>
          <w:rFonts w:asciiTheme="minorHAnsi" w:hAnsiTheme="minorHAnsi" w:cstheme="minorHAnsi"/>
        </w:rPr>
        <w:t xml:space="preserve">Creating a new HR Director role was central to </w:t>
      </w:r>
      <w:r w:rsidRPr="00C455F0">
        <w:rPr>
          <w:rFonts w:asciiTheme="minorHAnsi" w:hAnsiTheme="minorHAnsi" w:cstheme="minorHAnsi"/>
        </w:rPr>
        <w:t xml:space="preserve">our </w:t>
      </w:r>
      <w:r w:rsidR="00453C08" w:rsidRPr="00C455F0">
        <w:rPr>
          <w:rFonts w:asciiTheme="minorHAnsi" w:hAnsiTheme="minorHAnsi" w:cstheme="minorHAnsi"/>
        </w:rPr>
        <w:t>commitment</w:t>
      </w:r>
      <w:r w:rsidRPr="00C455F0">
        <w:rPr>
          <w:rFonts w:asciiTheme="minorHAnsi" w:hAnsiTheme="minorHAnsi" w:cstheme="minorHAnsi"/>
        </w:rPr>
        <w:t xml:space="preserve"> to bolster EREA’s service offering and ensure that our entire network gets access to the most highly qualified, specialised expertise possible. </w:t>
      </w:r>
      <w:r w:rsidR="00E359E2" w:rsidRPr="00C455F0">
        <w:rPr>
          <w:rFonts w:asciiTheme="minorHAnsi" w:hAnsiTheme="minorHAnsi" w:cstheme="minorHAnsi"/>
        </w:rPr>
        <w:t>I</w:t>
      </w:r>
      <w:r w:rsidRPr="00C455F0">
        <w:rPr>
          <w:rFonts w:asciiTheme="minorHAnsi" w:hAnsiTheme="minorHAnsi" w:cstheme="minorHAnsi"/>
        </w:rPr>
        <w:t xml:space="preserve">t is wonderful to see </w:t>
      </w:r>
      <w:r w:rsidR="00E359E2" w:rsidRPr="00C455F0">
        <w:rPr>
          <w:rFonts w:asciiTheme="minorHAnsi" w:hAnsiTheme="minorHAnsi" w:cstheme="minorHAnsi"/>
        </w:rPr>
        <w:t>Kym</w:t>
      </w:r>
      <w:r w:rsidRPr="00C455F0">
        <w:rPr>
          <w:rFonts w:asciiTheme="minorHAnsi" w:hAnsiTheme="minorHAnsi" w:cstheme="minorHAnsi"/>
        </w:rPr>
        <w:t xml:space="preserve"> already </w:t>
      </w:r>
      <w:r w:rsidR="00453C08" w:rsidRPr="00C455F0">
        <w:rPr>
          <w:rFonts w:asciiTheme="minorHAnsi" w:hAnsiTheme="minorHAnsi" w:cstheme="minorHAnsi"/>
        </w:rPr>
        <w:t xml:space="preserve">working </w:t>
      </w:r>
      <w:r w:rsidR="00E359E2" w:rsidRPr="00C455F0">
        <w:rPr>
          <w:rFonts w:asciiTheme="minorHAnsi" w:hAnsiTheme="minorHAnsi" w:cstheme="minorHAnsi"/>
        </w:rPr>
        <w:t xml:space="preserve">proactively and strategically </w:t>
      </w:r>
      <w:r w:rsidRPr="00C455F0">
        <w:rPr>
          <w:rFonts w:asciiTheme="minorHAnsi" w:hAnsiTheme="minorHAnsi" w:cstheme="minorHAnsi"/>
        </w:rPr>
        <w:t xml:space="preserve">to ensure EREA is a place where people feel equipped to </w:t>
      </w:r>
      <w:r w:rsidRPr="00C455F0">
        <w:rPr>
          <w:rFonts w:asciiTheme="minorHAnsi" w:hAnsiTheme="minorHAnsi" w:cstheme="minorHAnsi"/>
          <w:lang w:val="en-GB"/>
        </w:rPr>
        <w:t xml:space="preserve">support </w:t>
      </w:r>
      <w:r w:rsidR="00453C08" w:rsidRPr="00C455F0">
        <w:rPr>
          <w:rFonts w:asciiTheme="minorHAnsi" w:hAnsiTheme="minorHAnsi" w:cstheme="minorHAnsi"/>
          <w:lang w:val="en-GB"/>
        </w:rPr>
        <w:t xml:space="preserve">our schools and </w:t>
      </w:r>
      <w:proofErr w:type="gramStart"/>
      <w:r w:rsidR="00453C08" w:rsidRPr="00C455F0">
        <w:rPr>
          <w:rFonts w:asciiTheme="minorHAnsi" w:hAnsiTheme="minorHAnsi" w:cstheme="minorHAnsi"/>
          <w:lang w:val="en-GB"/>
        </w:rPr>
        <w:t>students,</w:t>
      </w:r>
      <w:r w:rsidRPr="00C455F0">
        <w:rPr>
          <w:rFonts w:asciiTheme="minorHAnsi" w:hAnsiTheme="minorHAnsi" w:cstheme="minorHAnsi"/>
          <w:lang w:val="en-GB"/>
        </w:rPr>
        <w:t xml:space="preserve"> and</w:t>
      </w:r>
      <w:proofErr w:type="gramEnd"/>
      <w:r w:rsidRPr="00C455F0">
        <w:rPr>
          <w:rFonts w:asciiTheme="minorHAnsi" w:hAnsiTheme="minorHAnsi" w:cstheme="minorHAnsi"/>
          <w:lang w:val="en-GB"/>
        </w:rPr>
        <w:t xml:space="preserve"> enact</w:t>
      </w:r>
      <w:r w:rsidR="00453C08" w:rsidRPr="00C455F0">
        <w:rPr>
          <w:rFonts w:asciiTheme="minorHAnsi" w:hAnsiTheme="minorHAnsi" w:cstheme="minorHAnsi"/>
          <w:lang w:val="en-GB"/>
        </w:rPr>
        <w:t xml:space="preserve"> </w:t>
      </w:r>
      <w:r w:rsidRPr="00C455F0">
        <w:rPr>
          <w:rFonts w:asciiTheme="minorHAnsi" w:hAnsiTheme="minorHAnsi" w:cstheme="minorHAnsi"/>
          <w:lang w:val="en-GB"/>
        </w:rPr>
        <w:t>the charism</w:t>
      </w:r>
      <w:r w:rsidRPr="00C455F0">
        <w:rPr>
          <w:rFonts w:asciiTheme="minorHAnsi" w:hAnsiTheme="minorHAnsi" w:cstheme="minorHAnsi"/>
        </w:rPr>
        <w:t xml:space="preserve"> </w:t>
      </w:r>
      <w:r w:rsidRPr="00C455F0">
        <w:rPr>
          <w:rFonts w:asciiTheme="minorHAnsi" w:hAnsiTheme="minorHAnsi" w:cstheme="minorHAnsi"/>
          <w:lang w:val="en-GB"/>
        </w:rPr>
        <w:t>and tradition of Edmund Rice.”</w:t>
      </w:r>
    </w:p>
    <w:p w14:paraId="70F35481" w14:textId="3C4536D3" w:rsidR="00900F54" w:rsidRPr="00C455F0" w:rsidRDefault="00900F54" w:rsidP="00900F54">
      <w:pPr>
        <w:rPr>
          <w:rFonts w:asciiTheme="minorHAnsi" w:eastAsia="Times New Roman" w:hAnsiTheme="minorHAnsi" w:cstheme="minorHAnsi"/>
          <w:iCs/>
        </w:rPr>
      </w:pPr>
    </w:p>
    <w:p w14:paraId="2DA64570" w14:textId="6A6B49E8" w:rsidR="00900F54" w:rsidRPr="00C455F0" w:rsidRDefault="007F53F6" w:rsidP="00EF2803">
      <w:pPr>
        <w:rPr>
          <w:rFonts w:asciiTheme="minorHAnsi" w:eastAsia="Times New Roman" w:hAnsiTheme="minorHAnsi" w:cstheme="minorHAnsi"/>
          <w:iCs/>
        </w:rPr>
      </w:pPr>
      <w:r w:rsidRPr="00C455F0">
        <w:rPr>
          <w:rFonts w:asciiTheme="minorHAnsi" w:eastAsia="Times New Roman" w:hAnsiTheme="minorHAnsi" w:cstheme="minorHAnsi"/>
          <w:iCs/>
        </w:rPr>
        <w:t xml:space="preserve">The </w:t>
      </w:r>
      <w:r w:rsidR="00453C08" w:rsidRPr="00C455F0">
        <w:rPr>
          <w:rFonts w:asciiTheme="minorHAnsi" w:eastAsia="Times New Roman" w:hAnsiTheme="minorHAnsi" w:cstheme="minorHAnsi"/>
          <w:iCs/>
        </w:rPr>
        <w:t xml:space="preserve">additional </w:t>
      </w:r>
      <w:r w:rsidRPr="00C455F0">
        <w:rPr>
          <w:rFonts w:asciiTheme="minorHAnsi" w:eastAsia="Times New Roman" w:hAnsiTheme="minorHAnsi" w:cstheme="minorHAnsi"/>
          <w:iCs/>
        </w:rPr>
        <w:t>appointment</w:t>
      </w:r>
      <w:r w:rsidR="00453C08" w:rsidRPr="00C455F0">
        <w:rPr>
          <w:rFonts w:asciiTheme="minorHAnsi" w:eastAsia="Times New Roman" w:hAnsiTheme="minorHAnsi" w:cstheme="minorHAnsi"/>
          <w:iCs/>
        </w:rPr>
        <w:t>s</w:t>
      </w:r>
      <w:r w:rsidR="00900F54" w:rsidRPr="00C455F0">
        <w:rPr>
          <w:rFonts w:asciiTheme="minorHAnsi" w:eastAsia="Times New Roman" w:hAnsiTheme="minorHAnsi" w:cstheme="minorHAnsi"/>
          <w:iCs/>
        </w:rPr>
        <w:t xml:space="preserve"> of </w:t>
      </w:r>
      <w:r w:rsidR="001B3BE7" w:rsidRPr="00C455F0">
        <w:rPr>
          <w:rFonts w:asciiTheme="minorHAnsi" w:eastAsia="Times New Roman" w:hAnsiTheme="minorHAnsi" w:cstheme="minorHAnsi"/>
          <w:iCs/>
        </w:rPr>
        <w:t>s</w:t>
      </w:r>
      <w:r w:rsidR="002B67DC" w:rsidRPr="00C455F0">
        <w:rPr>
          <w:rFonts w:asciiTheme="minorHAnsi" w:eastAsia="Times New Roman" w:hAnsiTheme="minorHAnsi" w:cstheme="minorHAnsi"/>
          <w:iCs/>
        </w:rPr>
        <w:t xml:space="preserve">ubsidiary </w:t>
      </w:r>
      <w:r w:rsidR="00900F54" w:rsidRPr="00C455F0">
        <w:rPr>
          <w:rFonts w:asciiTheme="minorHAnsi" w:eastAsia="Times New Roman" w:hAnsiTheme="minorHAnsi" w:cstheme="minorHAnsi"/>
          <w:iCs/>
        </w:rPr>
        <w:t xml:space="preserve">Board Chairs and CEOs strengthen </w:t>
      </w:r>
      <w:r w:rsidRPr="00C455F0">
        <w:rPr>
          <w:rFonts w:asciiTheme="minorHAnsi" w:eastAsia="Times New Roman" w:hAnsiTheme="minorHAnsi" w:cstheme="minorHAnsi"/>
          <w:iCs/>
        </w:rPr>
        <w:t>EREA’s new organisational structure</w:t>
      </w:r>
      <w:r w:rsidR="00900F54" w:rsidRPr="00C455F0">
        <w:rPr>
          <w:rFonts w:asciiTheme="minorHAnsi" w:eastAsia="Times New Roman" w:hAnsiTheme="minorHAnsi" w:cstheme="minorHAnsi"/>
          <w:iCs/>
        </w:rPr>
        <w:t xml:space="preserve"> and </w:t>
      </w:r>
      <w:r w:rsidRPr="00C455F0">
        <w:rPr>
          <w:rFonts w:asciiTheme="minorHAnsi" w:eastAsia="Times New Roman" w:hAnsiTheme="minorHAnsi" w:cstheme="minorHAnsi"/>
          <w:iCs/>
        </w:rPr>
        <w:t xml:space="preserve">enable more specialised and targeted support to be delivered to </w:t>
      </w:r>
      <w:r w:rsidR="00480BAB">
        <w:rPr>
          <w:rFonts w:asciiTheme="minorHAnsi" w:eastAsia="Times New Roman" w:hAnsiTheme="minorHAnsi" w:cstheme="minorHAnsi"/>
          <w:iCs/>
        </w:rPr>
        <w:t xml:space="preserve">EREA </w:t>
      </w:r>
      <w:r w:rsidRPr="00C455F0">
        <w:rPr>
          <w:rFonts w:asciiTheme="minorHAnsi" w:eastAsia="Times New Roman" w:hAnsiTheme="minorHAnsi" w:cstheme="minorHAnsi"/>
          <w:iCs/>
        </w:rPr>
        <w:t>schools across the country</w:t>
      </w:r>
      <w:r w:rsidR="00900F54" w:rsidRPr="00C455F0">
        <w:rPr>
          <w:rFonts w:asciiTheme="minorHAnsi" w:eastAsia="Times New Roman" w:hAnsiTheme="minorHAnsi" w:cstheme="minorHAnsi"/>
          <w:iCs/>
        </w:rPr>
        <w:t xml:space="preserve">. </w:t>
      </w:r>
    </w:p>
    <w:p w14:paraId="6F204BB2" w14:textId="77777777" w:rsidR="00900F54" w:rsidRPr="00C455F0" w:rsidRDefault="00900F54" w:rsidP="00EF2803">
      <w:pPr>
        <w:rPr>
          <w:rFonts w:asciiTheme="minorHAnsi" w:eastAsia="Times New Roman" w:hAnsiTheme="minorHAnsi" w:cstheme="minorHAnsi"/>
          <w:iCs/>
        </w:rPr>
      </w:pPr>
    </w:p>
    <w:p w14:paraId="0748DB2C" w14:textId="4CE98943" w:rsidR="007F53F6" w:rsidRPr="00C455F0" w:rsidRDefault="00900F54" w:rsidP="00EF2803">
      <w:pPr>
        <w:rPr>
          <w:rFonts w:eastAsia="Times New Roman"/>
        </w:rPr>
      </w:pPr>
      <w:r w:rsidRPr="00C455F0">
        <w:rPr>
          <w:rFonts w:asciiTheme="minorHAnsi" w:eastAsia="Times New Roman" w:hAnsiTheme="minorHAnsi" w:cstheme="minorHAnsi"/>
          <w:iCs/>
        </w:rPr>
        <w:t xml:space="preserve">Amongst these include specialised companies for </w:t>
      </w:r>
      <w:r w:rsidRPr="00C455F0">
        <w:rPr>
          <w:rFonts w:asciiTheme="minorHAnsi" w:eastAsia="Times New Roman" w:hAnsiTheme="minorHAnsi" w:cstheme="minorHAnsi"/>
          <w:b/>
          <w:bCs/>
          <w:iCs/>
        </w:rPr>
        <w:t>EREA Flexible Schools</w:t>
      </w:r>
      <w:r w:rsidRPr="00C455F0">
        <w:rPr>
          <w:rFonts w:asciiTheme="minorHAnsi" w:eastAsia="Times New Roman" w:hAnsiTheme="minorHAnsi" w:cstheme="minorHAnsi"/>
          <w:iCs/>
        </w:rPr>
        <w:t>, which</w:t>
      </w:r>
      <w:r w:rsidRPr="00C455F0">
        <w:rPr>
          <w:rFonts w:asciiTheme="minorHAnsi" w:eastAsia="Times New Roman" w:hAnsiTheme="minorHAnsi" w:cstheme="minorHAnsi"/>
          <w:b/>
          <w:bCs/>
          <w:iCs/>
        </w:rPr>
        <w:t> </w:t>
      </w:r>
      <w:r w:rsidRPr="00C455F0">
        <w:rPr>
          <w:rFonts w:asciiTheme="minorHAnsi" w:eastAsia="Times New Roman" w:hAnsiTheme="minorHAnsi" w:cstheme="minorHAnsi"/>
          <w:iCs/>
        </w:rPr>
        <w:t>serve some of the most marginalised young people</w:t>
      </w:r>
      <w:r w:rsidR="00B9372A" w:rsidRPr="00C455F0">
        <w:rPr>
          <w:rFonts w:asciiTheme="minorHAnsi" w:eastAsia="Times New Roman" w:hAnsiTheme="minorHAnsi" w:cstheme="minorHAnsi"/>
          <w:iCs/>
        </w:rPr>
        <w:t xml:space="preserve"> in Australia</w:t>
      </w:r>
      <w:r w:rsidRPr="00C455F0">
        <w:rPr>
          <w:rFonts w:asciiTheme="minorHAnsi" w:eastAsia="Times New Roman" w:hAnsiTheme="minorHAnsi" w:cstheme="minorHAnsi"/>
          <w:iCs/>
        </w:rPr>
        <w:t xml:space="preserve">, </w:t>
      </w:r>
      <w:r w:rsidRPr="00C455F0">
        <w:rPr>
          <w:rFonts w:asciiTheme="minorHAnsi" w:eastAsia="Times New Roman" w:hAnsiTheme="minorHAnsi" w:cstheme="minorHAnsi"/>
          <w:b/>
          <w:bCs/>
          <w:iCs/>
        </w:rPr>
        <w:t>EREA Colleges</w:t>
      </w:r>
      <w:r w:rsidRPr="00C455F0">
        <w:rPr>
          <w:rFonts w:asciiTheme="minorHAnsi" w:eastAsia="Times New Roman" w:hAnsiTheme="minorHAnsi" w:cstheme="minorHAnsi"/>
          <w:iCs/>
        </w:rPr>
        <w:t xml:space="preserve">, which will oversee the colleges and early learning centres across Australia </w:t>
      </w:r>
      <w:r w:rsidR="00B9372A" w:rsidRPr="00C455F0">
        <w:rPr>
          <w:rFonts w:asciiTheme="minorHAnsi" w:eastAsia="Times New Roman" w:hAnsiTheme="minorHAnsi" w:cstheme="minorHAnsi"/>
          <w:iCs/>
        </w:rPr>
        <w:t>(</w:t>
      </w:r>
      <w:proofErr w:type="gramStart"/>
      <w:r w:rsidR="00B9372A" w:rsidRPr="00C455F0">
        <w:rPr>
          <w:rFonts w:asciiTheme="minorHAnsi" w:eastAsia="Times New Roman" w:hAnsiTheme="minorHAnsi" w:cstheme="minorHAnsi"/>
          <w:iCs/>
        </w:rPr>
        <w:t>with the exception of</w:t>
      </w:r>
      <w:proofErr w:type="gramEnd"/>
      <w:r w:rsidRPr="00C455F0">
        <w:rPr>
          <w:rFonts w:asciiTheme="minorHAnsi" w:eastAsia="Times New Roman" w:hAnsiTheme="minorHAnsi" w:cstheme="minorHAnsi"/>
          <w:iCs/>
        </w:rPr>
        <w:t xml:space="preserve"> Victoria and New South Wales</w:t>
      </w:r>
      <w:r w:rsidR="00B9372A" w:rsidRPr="00C455F0">
        <w:rPr>
          <w:rFonts w:asciiTheme="minorHAnsi" w:eastAsia="Times New Roman" w:hAnsiTheme="minorHAnsi" w:cstheme="minorHAnsi"/>
          <w:iCs/>
        </w:rPr>
        <w:t>)</w:t>
      </w:r>
      <w:r w:rsidRPr="00C455F0">
        <w:rPr>
          <w:rFonts w:asciiTheme="minorHAnsi" w:eastAsia="Times New Roman" w:hAnsiTheme="minorHAnsi" w:cstheme="minorHAnsi"/>
          <w:iCs/>
        </w:rPr>
        <w:t xml:space="preserve">, and </w:t>
      </w:r>
      <w:r w:rsidRPr="00C455F0">
        <w:rPr>
          <w:rFonts w:asciiTheme="minorHAnsi" w:eastAsia="Times New Roman" w:hAnsiTheme="minorHAnsi" w:cstheme="minorHAnsi"/>
          <w:b/>
          <w:bCs/>
          <w:iCs/>
        </w:rPr>
        <w:t>EREA New South Wales Colleges</w:t>
      </w:r>
      <w:r w:rsidRPr="00C455F0">
        <w:rPr>
          <w:rFonts w:asciiTheme="minorHAnsi" w:eastAsia="Times New Roman" w:hAnsiTheme="minorHAnsi" w:cstheme="minorHAnsi"/>
          <w:iCs/>
        </w:rPr>
        <w:t>, which</w:t>
      </w:r>
      <w:r w:rsidRPr="00C455F0">
        <w:rPr>
          <w:rFonts w:asciiTheme="minorHAnsi" w:eastAsia="Times New Roman" w:hAnsiTheme="minorHAnsi" w:cstheme="minorHAnsi"/>
          <w:b/>
          <w:bCs/>
          <w:iCs/>
        </w:rPr>
        <w:t xml:space="preserve"> </w:t>
      </w:r>
      <w:r w:rsidRPr="00C455F0">
        <w:rPr>
          <w:rFonts w:asciiTheme="minorHAnsi" w:eastAsia="Times New Roman" w:hAnsiTheme="minorHAnsi" w:cstheme="minorHAnsi"/>
          <w:iCs/>
        </w:rPr>
        <w:t>will govern seven NSW colleges</w:t>
      </w:r>
      <w:r w:rsidR="00B9372A" w:rsidRPr="00C455F0">
        <w:rPr>
          <w:rFonts w:asciiTheme="minorHAnsi" w:eastAsia="Times New Roman" w:hAnsiTheme="minorHAnsi" w:cstheme="minorHAnsi"/>
          <w:iCs/>
        </w:rPr>
        <w:t>.</w:t>
      </w:r>
      <w:r w:rsidRPr="00C455F0">
        <w:rPr>
          <w:rFonts w:asciiTheme="minorHAnsi" w:eastAsia="Times New Roman" w:hAnsiTheme="minorHAnsi" w:cstheme="minorHAnsi"/>
          <w:iCs/>
        </w:rPr>
        <w:t xml:space="preserve"> </w:t>
      </w:r>
      <w:r w:rsidR="00B9372A" w:rsidRPr="00C455F0">
        <w:rPr>
          <w:rFonts w:eastAsia="Times New Roman"/>
          <w:b/>
          <w:bCs/>
        </w:rPr>
        <w:t>EREA schools in Victoria</w:t>
      </w:r>
      <w:r w:rsidR="00B9372A" w:rsidRPr="00C455F0">
        <w:rPr>
          <w:rFonts w:eastAsia="Times New Roman"/>
        </w:rPr>
        <w:t xml:space="preserve"> will continue to be governed by the Trustees of EREA</w:t>
      </w:r>
      <w:r w:rsidR="002B67DC" w:rsidRPr="00C455F0">
        <w:rPr>
          <w:rFonts w:eastAsia="Times New Roman"/>
        </w:rPr>
        <w:t>.</w:t>
      </w:r>
      <w:r w:rsidR="00B9372A" w:rsidRPr="00C455F0">
        <w:rPr>
          <w:rFonts w:eastAsia="Times New Roman"/>
        </w:rPr>
        <w:t xml:space="preserve"> </w:t>
      </w:r>
    </w:p>
    <w:p w14:paraId="6926F4E2" w14:textId="77777777" w:rsidR="00900F54" w:rsidRPr="00C455F0" w:rsidRDefault="00900F54" w:rsidP="00EF2803">
      <w:pPr>
        <w:rPr>
          <w:rFonts w:asciiTheme="minorHAnsi" w:eastAsia="Times New Roman" w:hAnsiTheme="minorHAnsi" w:cstheme="minorHAnsi"/>
          <w:b/>
          <w:bCs/>
          <w:iCs/>
        </w:rPr>
      </w:pPr>
    </w:p>
    <w:p w14:paraId="39EB2CD4" w14:textId="3D197E36" w:rsidR="00900F54" w:rsidRPr="006F56D2" w:rsidRDefault="00900F54" w:rsidP="00900F54">
      <w:pPr>
        <w:rPr>
          <w:rFonts w:asciiTheme="minorHAnsi" w:eastAsia="Times New Roman" w:hAnsiTheme="minorHAnsi" w:cstheme="minorHAnsi"/>
          <w:b/>
          <w:bCs/>
          <w:iCs/>
        </w:rPr>
      </w:pPr>
      <w:r w:rsidRPr="00C455F0">
        <w:rPr>
          <w:rFonts w:asciiTheme="minorHAnsi" w:eastAsia="Times New Roman" w:hAnsiTheme="minorHAnsi" w:cstheme="minorHAnsi"/>
          <w:b/>
          <w:bCs/>
          <w:iCs/>
        </w:rPr>
        <w:t>New subsidiary Board Chair appointments</w:t>
      </w:r>
      <w:r w:rsidR="00FE2429" w:rsidRPr="00C455F0">
        <w:rPr>
          <w:rFonts w:asciiTheme="minorHAnsi" w:eastAsia="Times New Roman" w:hAnsiTheme="minorHAnsi" w:cstheme="minorHAnsi"/>
          <w:b/>
          <w:bCs/>
          <w:iCs/>
        </w:rPr>
        <w:t xml:space="preserve"> to date</w:t>
      </w:r>
      <w:r w:rsidRPr="00C455F0">
        <w:rPr>
          <w:rFonts w:asciiTheme="minorHAnsi" w:eastAsia="Times New Roman" w:hAnsiTheme="minorHAnsi" w:cstheme="minorHAnsi"/>
          <w:b/>
          <w:bCs/>
          <w:iCs/>
        </w:rPr>
        <w:t xml:space="preserve"> include:</w:t>
      </w:r>
      <w:r w:rsidRPr="006F56D2">
        <w:rPr>
          <w:rFonts w:asciiTheme="minorHAnsi" w:eastAsia="Times New Roman" w:hAnsiTheme="minorHAnsi" w:cstheme="minorHAnsi"/>
          <w:b/>
          <w:bCs/>
          <w:iCs/>
        </w:rPr>
        <w:t xml:space="preserve"> </w:t>
      </w:r>
    </w:p>
    <w:p w14:paraId="085A2554" w14:textId="77777777" w:rsidR="00900F54" w:rsidRDefault="00900F54" w:rsidP="00900F54">
      <w:pPr>
        <w:rPr>
          <w:rFonts w:asciiTheme="minorHAnsi" w:hAnsiTheme="minorHAnsi" w:cstheme="minorHAnsi"/>
        </w:rPr>
      </w:pPr>
    </w:p>
    <w:p w14:paraId="08C93254" w14:textId="3643A728" w:rsidR="00900F54" w:rsidRPr="00900F54" w:rsidRDefault="00900F54" w:rsidP="00900F54">
      <w:pPr>
        <w:rPr>
          <w:rFonts w:asciiTheme="minorHAnsi" w:hAnsiTheme="minorHAnsi" w:cstheme="minorHAnsi"/>
          <w:b/>
          <w:bCs/>
        </w:rPr>
      </w:pPr>
      <w:r w:rsidRPr="006F56D2">
        <w:rPr>
          <w:rFonts w:asciiTheme="minorHAnsi" w:hAnsiTheme="minorHAnsi" w:cstheme="minorHAnsi"/>
          <w:b/>
          <w:bCs/>
        </w:rPr>
        <w:t xml:space="preserve">Pauline Gately, Chair of </w:t>
      </w:r>
      <w:r w:rsidRPr="00900F54">
        <w:rPr>
          <w:rFonts w:asciiTheme="minorHAnsi" w:hAnsiTheme="minorHAnsi" w:cstheme="minorHAnsi"/>
          <w:b/>
          <w:bCs/>
        </w:rPr>
        <w:t>EREA Colleges Ltd</w:t>
      </w:r>
      <w:r w:rsidRPr="00900F54">
        <w:rPr>
          <w:rFonts w:asciiTheme="minorHAnsi" w:hAnsiTheme="minorHAnsi" w:cstheme="minorHAnsi"/>
          <w:b/>
          <w:bCs/>
        </w:rPr>
        <w:tab/>
      </w:r>
    </w:p>
    <w:p w14:paraId="299C73C5" w14:textId="52B84E1E" w:rsidR="00900F54" w:rsidRDefault="00900F54" w:rsidP="00900F54">
      <w:pPr>
        <w:rPr>
          <w:rFonts w:asciiTheme="minorHAnsi" w:hAnsiTheme="minorHAnsi" w:cstheme="minorHAnsi"/>
        </w:rPr>
      </w:pPr>
      <w:r w:rsidRPr="00900F54">
        <w:rPr>
          <w:rFonts w:asciiTheme="minorHAnsi" w:hAnsiTheme="minorHAnsi" w:cstheme="minorHAnsi"/>
        </w:rPr>
        <w:t>Pauline is an accomplished international economist, investment strategist</w:t>
      </w:r>
      <w:r w:rsidR="00480BAB">
        <w:rPr>
          <w:rFonts w:asciiTheme="minorHAnsi" w:hAnsiTheme="minorHAnsi" w:cstheme="minorHAnsi"/>
        </w:rPr>
        <w:t xml:space="preserve">, Chair </w:t>
      </w:r>
      <w:r w:rsidR="00BB24D6">
        <w:rPr>
          <w:rFonts w:asciiTheme="minorHAnsi" w:hAnsiTheme="minorHAnsi" w:cstheme="minorHAnsi"/>
        </w:rPr>
        <w:t>and Non</w:t>
      </w:r>
      <w:r w:rsidRPr="00900F54">
        <w:rPr>
          <w:rFonts w:asciiTheme="minorHAnsi" w:hAnsiTheme="minorHAnsi" w:cstheme="minorHAnsi"/>
        </w:rPr>
        <w:t xml:space="preserve">-Executive Director with </w:t>
      </w:r>
      <w:r w:rsidR="00480BAB">
        <w:rPr>
          <w:rFonts w:asciiTheme="minorHAnsi" w:hAnsiTheme="minorHAnsi" w:cstheme="minorHAnsi"/>
        </w:rPr>
        <w:t>a wealth</w:t>
      </w:r>
      <w:r w:rsidRPr="00900F54">
        <w:rPr>
          <w:rFonts w:asciiTheme="minorHAnsi" w:hAnsiTheme="minorHAnsi" w:cstheme="minorHAnsi"/>
        </w:rPr>
        <w:t xml:space="preserve"> of experience across a broad portfolio of Board positions in the mining and resources sector, financial technology, profit-for-purpose and </w:t>
      </w:r>
      <w:proofErr w:type="gramStart"/>
      <w:r w:rsidRPr="00900F54">
        <w:rPr>
          <w:rFonts w:asciiTheme="minorHAnsi" w:hAnsiTheme="minorHAnsi" w:cstheme="minorHAnsi"/>
        </w:rPr>
        <w:t>F</w:t>
      </w:r>
      <w:r w:rsidR="002B67DC">
        <w:rPr>
          <w:rFonts w:asciiTheme="minorHAnsi" w:hAnsiTheme="minorHAnsi" w:cstheme="minorHAnsi"/>
        </w:rPr>
        <w:t xml:space="preserve">ast </w:t>
      </w:r>
      <w:r w:rsidRPr="00900F54">
        <w:rPr>
          <w:rFonts w:asciiTheme="minorHAnsi" w:hAnsiTheme="minorHAnsi" w:cstheme="minorHAnsi"/>
        </w:rPr>
        <w:t>M</w:t>
      </w:r>
      <w:r w:rsidR="002B67DC">
        <w:rPr>
          <w:rFonts w:asciiTheme="minorHAnsi" w:hAnsiTheme="minorHAnsi" w:cstheme="minorHAnsi"/>
        </w:rPr>
        <w:t>oving</w:t>
      </w:r>
      <w:proofErr w:type="gramEnd"/>
      <w:r w:rsidR="002B67DC">
        <w:rPr>
          <w:rFonts w:asciiTheme="minorHAnsi" w:hAnsiTheme="minorHAnsi" w:cstheme="minorHAnsi"/>
        </w:rPr>
        <w:t xml:space="preserve"> </w:t>
      </w:r>
      <w:r w:rsidRPr="00900F54">
        <w:rPr>
          <w:rFonts w:asciiTheme="minorHAnsi" w:hAnsiTheme="minorHAnsi" w:cstheme="minorHAnsi"/>
        </w:rPr>
        <w:t>C</w:t>
      </w:r>
      <w:r w:rsidR="002B67DC">
        <w:rPr>
          <w:rFonts w:asciiTheme="minorHAnsi" w:hAnsiTheme="minorHAnsi" w:cstheme="minorHAnsi"/>
        </w:rPr>
        <w:t xml:space="preserve">onsumer </w:t>
      </w:r>
      <w:r w:rsidRPr="00900F54">
        <w:rPr>
          <w:rFonts w:asciiTheme="minorHAnsi" w:hAnsiTheme="minorHAnsi" w:cstheme="minorHAnsi"/>
        </w:rPr>
        <w:t>G</w:t>
      </w:r>
      <w:r w:rsidR="002B67DC">
        <w:rPr>
          <w:rFonts w:asciiTheme="minorHAnsi" w:hAnsiTheme="minorHAnsi" w:cstheme="minorHAnsi"/>
        </w:rPr>
        <w:t>oods industry</w:t>
      </w:r>
      <w:r w:rsidRPr="00900F54">
        <w:rPr>
          <w:rFonts w:asciiTheme="minorHAnsi" w:hAnsiTheme="minorHAnsi" w:cstheme="minorHAnsi"/>
        </w:rPr>
        <w:t xml:space="preserve">. </w:t>
      </w:r>
      <w:r w:rsidR="00BB24D6">
        <w:rPr>
          <w:rFonts w:asciiTheme="minorHAnsi" w:hAnsiTheme="minorHAnsi" w:cstheme="minorHAnsi"/>
        </w:rPr>
        <w:t>Pauline brings a sharp focus to strategy, risk, and governance. She</w:t>
      </w:r>
      <w:r w:rsidR="00BB24D6" w:rsidRPr="00900F54">
        <w:rPr>
          <w:rFonts w:asciiTheme="minorHAnsi" w:hAnsiTheme="minorHAnsi" w:cstheme="minorHAnsi"/>
        </w:rPr>
        <w:t xml:space="preserve"> </w:t>
      </w:r>
      <w:r w:rsidRPr="00900F54">
        <w:rPr>
          <w:rFonts w:asciiTheme="minorHAnsi" w:hAnsiTheme="minorHAnsi" w:cstheme="minorHAnsi"/>
        </w:rPr>
        <w:t xml:space="preserve">is currently </w:t>
      </w:r>
      <w:r w:rsidR="00480BAB">
        <w:rPr>
          <w:rFonts w:asciiTheme="minorHAnsi" w:hAnsiTheme="minorHAnsi" w:cstheme="minorHAnsi"/>
        </w:rPr>
        <w:t xml:space="preserve">Interim </w:t>
      </w:r>
      <w:r w:rsidRPr="00900F54">
        <w:rPr>
          <w:rFonts w:asciiTheme="minorHAnsi" w:hAnsiTheme="minorHAnsi" w:cstheme="minorHAnsi"/>
        </w:rPr>
        <w:t xml:space="preserve">Executive Chair of The Sustainable Nutrition Group </w:t>
      </w:r>
      <w:r w:rsidR="00480BAB">
        <w:rPr>
          <w:rFonts w:asciiTheme="minorHAnsi" w:hAnsiTheme="minorHAnsi" w:cstheme="minorHAnsi"/>
        </w:rPr>
        <w:t>Ltd (</w:t>
      </w:r>
      <w:proofErr w:type="gramStart"/>
      <w:r w:rsidR="00480BAB">
        <w:rPr>
          <w:rFonts w:asciiTheme="minorHAnsi" w:hAnsiTheme="minorHAnsi" w:cstheme="minorHAnsi"/>
        </w:rPr>
        <w:t>ASX:TSN</w:t>
      </w:r>
      <w:proofErr w:type="gramEnd"/>
      <w:r w:rsidR="00480BAB">
        <w:rPr>
          <w:rFonts w:asciiTheme="minorHAnsi" w:hAnsiTheme="minorHAnsi" w:cstheme="minorHAnsi"/>
        </w:rPr>
        <w:t xml:space="preserve">), Non-Executive Chair of Kalgoorlie Gold Mining Ltd (ASX: KAL)  </w:t>
      </w:r>
      <w:r w:rsidRPr="00900F54">
        <w:rPr>
          <w:rFonts w:asciiTheme="minorHAnsi" w:hAnsiTheme="minorHAnsi" w:cstheme="minorHAnsi"/>
        </w:rPr>
        <w:t xml:space="preserve">and a Non-Executive Director of Ardiden Ltd </w:t>
      </w:r>
      <w:r w:rsidR="00480BAB">
        <w:rPr>
          <w:rFonts w:asciiTheme="minorHAnsi" w:hAnsiTheme="minorHAnsi" w:cstheme="minorHAnsi"/>
        </w:rPr>
        <w:t xml:space="preserve">(ASX: ADV) </w:t>
      </w:r>
      <w:r w:rsidRPr="00900F54">
        <w:rPr>
          <w:rFonts w:asciiTheme="minorHAnsi" w:hAnsiTheme="minorHAnsi" w:cstheme="minorHAnsi"/>
        </w:rPr>
        <w:t xml:space="preserve">where she chairs the Audit and Risk Committee and Remuneration and Nomination Committee. </w:t>
      </w:r>
    </w:p>
    <w:p w14:paraId="7C314D77" w14:textId="4F4A8F9C" w:rsidR="00900F54" w:rsidRDefault="00900F54" w:rsidP="00900F54">
      <w:pPr>
        <w:rPr>
          <w:rFonts w:asciiTheme="minorHAnsi" w:hAnsiTheme="minorHAnsi" w:cstheme="minorHAnsi"/>
        </w:rPr>
      </w:pPr>
    </w:p>
    <w:p w14:paraId="7A742604" w14:textId="0399B512" w:rsidR="00861DED" w:rsidRDefault="00861DED" w:rsidP="00900F54">
      <w:pPr>
        <w:rPr>
          <w:rFonts w:asciiTheme="minorHAnsi" w:hAnsiTheme="minorHAnsi" w:cstheme="minorHAnsi"/>
        </w:rPr>
      </w:pPr>
      <w:r>
        <w:rPr>
          <w:rFonts w:asciiTheme="minorHAnsi" w:hAnsiTheme="minorHAnsi" w:cstheme="minorHAnsi"/>
        </w:rPr>
        <w:lastRenderedPageBreak/>
        <w:t>Board members o</w:t>
      </w:r>
      <w:r w:rsidR="00F76721">
        <w:rPr>
          <w:rFonts w:asciiTheme="minorHAnsi" w:hAnsiTheme="minorHAnsi" w:cstheme="minorHAnsi"/>
        </w:rPr>
        <w:t>f EREA Colleges Ltd are</w:t>
      </w:r>
      <w:r w:rsidR="00480BAB">
        <w:rPr>
          <w:rFonts w:asciiTheme="minorHAnsi" w:hAnsiTheme="minorHAnsi" w:cstheme="minorHAnsi"/>
        </w:rPr>
        <w:t xml:space="preserve"> well credentialed professionals in </w:t>
      </w:r>
      <w:r w:rsidR="00BB24D6">
        <w:rPr>
          <w:rFonts w:asciiTheme="minorHAnsi" w:hAnsiTheme="minorHAnsi" w:cstheme="minorHAnsi"/>
        </w:rPr>
        <w:t xml:space="preserve">the </w:t>
      </w:r>
      <w:r w:rsidR="00480BAB">
        <w:rPr>
          <w:rFonts w:asciiTheme="minorHAnsi" w:hAnsiTheme="minorHAnsi" w:cstheme="minorHAnsi"/>
        </w:rPr>
        <w:t xml:space="preserve">education </w:t>
      </w:r>
      <w:r w:rsidR="00BB24D6">
        <w:rPr>
          <w:rFonts w:asciiTheme="minorHAnsi" w:hAnsiTheme="minorHAnsi" w:cstheme="minorHAnsi"/>
        </w:rPr>
        <w:t xml:space="preserve">sector </w:t>
      </w:r>
      <w:r w:rsidR="00480BAB">
        <w:rPr>
          <w:rFonts w:asciiTheme="minorHAnsi" w:hAnsiTheme="minorHAnsi" w:cstheme="minorHAnsi"/>
        </w:rPr>
        <w:t xml:space="preserve">and other fields, </w:t>
      </w:r>
      <w:r w:rsidR="00BB24D6">
        <w:rPr>
          <w:rFonts w:asciiTheme="minorHAnsi" w:hAnsiTheme="minorHAnsi" w:cstheme="minorHAnsi"/>
        </w:rPr>
        <w:t>including</w:t>
      </w:r>
      <w:r w:rsidR="00F76721">
        <w:rPr>
          <w:rFonts w:asciiTheme="minorHAnsi" w:hAnsiTheme="minorHAnsi" w:cstheme="minorHAnsi"/>
        </w:rPr>
        <w:t xml:space="preserve"> Liam Smith, Pamela Ronan, Graham White, Vincent Thomas, Karen Bullock, Mary-Eileen Scanlan</w:t>
      </w:r>
      <w:r w:rsidR="001B3BE7">
        <w:rPr>
          <w:rFonts w:asciiTheme="minorHAnsi" w:hAnsiTheme="minorHAnsi" w:cstheme="minorHAnsi"/>
        </w:rPr>
        <w:t xml:space="preserve"> and</w:t>
      </w:r>
      <w:r w:rsidR="00F76721">
        <w:rPr>
          <w:rFonts w:asciiTheme="minorHAnsi" w:hAnsiTheme="minorHAnsi" w:cstheme="minorHAnsi"/>
        </w:rPr>
        <w:t xml:space="preserve"> Brian Populin</w:t>
      </w:r>
      <w:r w:rsidR="001B3BE7">
        <w:rPr>
          <w:rFonts w:asciiTheme="minorHAnsi" w:hAnsiTheme="minorHAnsi" w:cstheme="minorHAnsi"/>
        </w:rPr>
        <w:t xml:space="preserve">. </w:t>
      </w:r>
    </w:p>
    <w:p w14:paraId="36C454D5" w14:textId="77777777" w:rsidR="00F76721" w:rsidRDefault="00F76721" w:rsidP="00900F54">
      <w:pPr>
        <w:rPr>
          <w:rFonts w:asciiTheme="minorHAnsi" w:hAnsiTheme="minorHAnsi" w:cstheme="minorHAnsi"/>
          <w:b/>
          <w:bCs/>
        </w:rPr>
      </w:pPr>
    </w:p>
    <w:p w14:paraId="20F45194" w14:textId="742BE2AC" w:rsidR="00900F54" w:rsidRPr="00900F54" w:rsidRDefault="00900F54" w:rsidP="00900F54">
      <w:pPr>
        <w:rPr>
          <w:rFonts w:asciiTheme="minorHAnsi" w:hAnsiTheme="minorHAnsi" w:cstheme="minorHAnsi"/>
          <w:b/>
          <w:bCs/>
        </w:rPr>
      </w:pPr>
      <w:r w:rsidRPr="00900F54">
        <w:rPr>
          <w:rFonts w:asciiTheme="minorHAnsi" w:hAnsiTheme="minorHAnsi" w:cstheme="minorHAnsi"/>
          <w:b/>
          <w:bCs/>
        </w:rPr>
        <w:t>Sam Hardjono</w:t>
      </w:r>
      <w:r>
        <w:rPr>
          <w:rFonts w:asciiTheme="minorHAnsi" w:hAnsiTheme="minorHAnsi" w:cstheme="minorHAnsi"/>
          <w:b/>
          <w:bCs/>
        </w:rPr>
        <w:t xml:space="preserve">, Board Chair of </w:t>
      </w:r>
      <w:r w:rsidRPr="00900F54">
        <w:rPr>
          <w:rFonts w:asciiTheme="minorHAnsi" w:hAnsiTheme="minorHAnsi" w:cstheme="minorHAnsi"/>
          <w:b/>
          <w:bCs/>
        </w:rPr>
        <w:t>EREA NSW Colleges Ltd</w:t>
      </w:r>
    </w:p>
    <w:p w14:paraId="2B94D023" w14:textId="77777777" w:rsidR="00B34AFA" w:rsidRPr="00B34AFA" w:rsidRDefault="00B34AFA" w:rsidP="00B34AFA">
      <w:pPr>
        <w:rPr>
          <w:rFonts w:asciiTheme="minorHAnsi" w:hAnsiTheme="minorHAnsi" w:cstheme="minorHAnsi"/>
        </w:rPr>
      </w:pPr>
      <w:r w:rsidRPr="00B34AFA">
        <w:rPr>
          <w:rFonts w:asciiTheme="minorHAnsi" w:hAnsiTheme="minorHAnsi" w:cstheme="minorHAnsi"/>
          <w:lang w:val="en-US"/>
        </w:rPr>
        <w:t>Sam is currently a senior strategic advisor and has extensive executive experience as CEO, CFO and COO </w:t>
      </w:r>
      <w:r w:rsidRPr="00B34AFA">
        <w:rPr>
          <w:rFonts w:asciiTheme="minorHAnsi" w:hAnsiTheme="minorHAnsi" w:cstheme="minorHAnsi"/>
        </w:rPr>
        <w:t>and has served on inter-governmental, not-for-profit, corporate, private and start-up boards, either as a trustee, non-executive director, or in an advisory capacity for over 20 years.</w:t>
      </w:r>
      <w:r w:rsidRPr="00B34AFA">
        <w:rPr>
          <w:rFonts w:asciiTheme="minorHAnsi" w:hAnsiTheme="minorHAnsi" w:cstheme="minorHAnsi"/>
          <w:lang w:val="en-US"/>
        </w:rPr>
        <w:t> Currently he is a Non-Executive Director and Chair of Finance &amp; Performance for Healthy North Coast Ltd and Non-Executive Director and Chair of Audit &amp; Risk, Chair of Tech &amp; Cyber for the Australian Red Cross and previously Chair for New South Wales. </w:t>
      </w:r>
      <w:r w:rsidRPr="00B34AFA">
        <w:rPr>
          <w:rFonts w:asciiTheme="minorHAnsi" w:hAnsiTheme="minorHAnsi" w:cstheme="minorHAnsi"/>
        </w:rPr>
        <w:t>As an old Waverley Boy, he was a member of the school Board for 12 years, four of which as Chair reflecting his passion and commitment to Catholic education in the tradition of Blessed Edmund Rice.</w:t>
      </w:r>
    </w:p>
    <w:p w14:paraId="54DC3A45" w14:textId="65156B83" w:rsidR="00900F54" w:rsidRDefault="00900F54" w:rsidP="00900F54">
      <w:pPr>
        <w:rPr>
          <w:rFonts w:asciiTheme="minorHAnsi" w:hAnsiTheme="minorHAnsi" w:cstheme="minorHAnsi"/>
          <w:b/>
          <w:bCs/>
        </w:rPr>
      </w:pPr>
    </w:p>
    <w:p w14:paraId="19E2B143" w14:textId="381EB324" w:rsidR="00861DED" w:rsidRDefault="00861DED" w:rsidP="00861DED">
      <w:pPr>
        <w:rPr>
          <w:rFonts w:asciiTheme="minorHAnsi" w:hAnsiTheme="minorHAnsi" w:cstheme="minorHAnsi"/>
        </w:rPr>
      </w:pPr>
      <w:r>
        <w:rPr>
          <w:rFonts w:asciiTheme="minorHAnsi" w:hAnsiTheme="minorHAnsi" w:cstheme="minorHAnsi"/>
        </w:rPr>
        <w:t xml:space="preserve">Board members of EREA NSW Colleges Ltd </w:t>
      </w:r>
      <w:r w:rsidR="00BB24D6">
        <w:rPr>
          <w:rFonts w:asciiTheme="minorHAnsi" w:hAnsiTheme="minorHAnsi" w:cstheme="minorHAnsi"/>
        </w:rPr>
        <w:t>are</w:t>
      </w:r>
      <w:r>
        <w:rPr>
          <w:rFonts w:asciiTheme="minorHAnsi" w:hAnsiTheme="minorHAnsi" w:cstheme="minorHAnsi"/>
        </w:rPr>
        <w:t xml:space="preserve"> </w:t>
      </w:r>
      <w:r w:rsidR="00F76721">
        <w:rPr>
          <w:rFonts w:asciiTheme="minorHAnsi" w:hAnsiTheme="minorHAnsi" w:cstheme="minorHAnsi"/>
        </w:rPr>
        <w:t xml:space="preserve">Gregory </w:t>
      </w:r>
      <w:proofErr w:type="spellStart"/>
      <w:r w:rsidR="00F76721">
        <w:rPr>
          <w:rFonts w:asciiTheme="minorHAnsi" w:hAnsiTheme="minorHAnsi" w:cstheme="minorHAnsi"/>
        </w:rPr>
        <w:t>Baynie</w:t>
      </w:r>
      <w:proofErr w:type="spellEnd"/>
      <w:r w:rsidR="00F76721">
        <w:rPr>
          <w:rFonts w:asciiTheme="minorHAnsi" w:hAnsiTheme="minorHAnsi" w:cstheme="minorHAnsi"/>
        </w:rPr>
        <w:t xml:space="preserve">, David Lee-Young, Mark Askew, Paul Murray, Caroline Butler </w:t>
      </w:r>
      <w:proofErr w:type="gramStart"/>
      <w:r w:rsidR="00F76721">
        <w:rPr>
          <w:rFonts w:asciiTheme="minorHAnsi" w:hAnsiTheme="minorHAnsi" w:cstheme="minorHAnsi"/>
        </w:rPr>
        <w:t>Bowdon</w:t>
      </w:r>
      <w:proofErr w:type="gramEnd"/>
      <w:r w:rsidR="001B3BE7">
        <w:rPr>
          <w:rFonts w:asciiTheme="minorHAnsi" w:hAnsiTheme="minorHAnsi" w:cstheme="minorHAnsi"/>
        </w:rPr>
        <w:t xml:space="preserve"> and</w:t>
      </w:r>
      <w:r w:rsidR="00F76721">
        <w:rPr>
          <w:rFonts w:asciiTheme="minorHAnsi" w:hAnsiTheme="minorHAnsi" w:cstheme="minorHAnsi"/>
        </w:rPr>
        <w:t xml:space="preserve"> Virginia Ryan</w:t>
      </w:r>
      <w:r w:rsidR="001B3BE7">
        <w:rPr>
          <w:rFonts w:asciiTheme="minorHAnsi" w:hAnsiTheme="minorHAnsi" w:cstheme="minorHAnsi"/>
        </w:rPr>
        <w:t>.</w:t>
      </w:r>
    </w:p>
    <w:p w14:paraId="01CA5D5B" w14:textId="77777777" w:rsidR="00861DED" w:rsidRPr="00900F54" w:rsidRDefault="00861DED" w:rsidP="00900F54">
      <w:pPr>
        <w:rPr>
          <w:rFonts w:asciiTheme="minorHAnsi" w:hAnsiTheme="minorHAnsi" w:cstheme="minorHAnsi"/>
          <w:b/>
          <w:bCs/>
        </w:rPr>
      </w:pPr>
    </w:p>
    <w:p w14:paraId="1FB44754" w14:textId="6D0A7E91" w:rsidR="00900F54" w:rsidRPr="00900F54" w:rsidRDefault="00900F54" w:rsidP="00900F54">
      <w:pPr>
        <w:rPr>
          <w:rFonts w:asciiTheme="minorHAnsi" w:hAnsiTheme="minorHAnsi" w:cstheme="minorHAnsi"/>
          <w:b/>
          <w:bCs/>
        </w:rPr>
      </w:pPr>
      <w:r w:rsidRPr="00900F54">
        <w:rPr>
          <w:rFonts w:asciiTheme="minorHAnsi" w:hAnsiTheme="minorHAnsi" w:cstheme="minorHAnsi"/>
          <w:b/>
          <w:bCs/>
        </w:rPr>
        <w:t>Thelma Parker</w:t>
      </w:r>
      <w:r>
        <w:rPr>
          <w:rFonts w:asciiTheme="minorHAnsi" w:hAnsiTheme="minorHAnsi" w:cstheme="minorHAnsi"/>
          <w:b/>
          <w:bCs/>
        </w:rPr>
        <w:t xml:space="preserve">, Board Chair of </w:t>
      </w:r>
      <w:r w:rsidRPr="00900F54">
        <w:rPr>
          <w:rFonts w:asciiTheme="minorHAnsi" w:hAnsiTheme="minorHAnsi" w:cstheme="minorHAnsi"/>
          <w:b/>
          <w:bCs/>
        </w:rPr>
        <w:t>EREA Flexible Schools Ltd</w:t>
      </w:r>
      <w:r>
        <w:rPr>
          <w:rFonts w:asciiTheme="minorHAnsi" w:hAnsiTheme="minorHAnsi" w:cstheme="minorHAnsi"/>
          <w:b/>
          <w:bCs/>
        </w:rPr>
        <w:t xml:space="preserve"> </w:t>
      </w:r>
    </w:p>
    <w:p w14:paraId="62212852" w14:textId="3519753F" w:rsidR="00900F54" w:rsidRPr="0092056A" w:rsidRDefault="00900F54" w:rsidP="00900F54">
      <w:pPr>
        <w:rPr>
          <w:rFonts w:asciiTheme="minorHAnsi" w:hAnsiTheme="minorHAnsi" w:cstheme="minorHAnsi"/>
        </w:rPr>
      </w:pPr>
      <w:r w:rsidRPr="00900F54">
        <w:rPr>
          <w:rFonts w:asciiTheme="minorHAnsi" w:hAnsiTheme="minorHAnsi" w:cstheme="minorHAnsi"/>
          <w:lang w:val="en-US"/>
        </w:rPr>
        <w:t xml:space="preserve">Thelma is an Aboriginal woman from </w:t>
      </w:r>
      <w:proofErr w:type="spellStart"/>
      <w:r w:rsidR="00EB0A09" w:rsidRPr="00EB0A09">
        <w:rPr>
          <w:rFonts w:asciiTheme="minorHAnsi" w:hAnsiTheme="minorHAnsi" w:cstheme="minorHAnsi"/>
        </w:rPr>
        <w:t>Warluwarra</w:t>
      </w:r>
      <w:proofErr w:type="spellEnd"/>
      <w:r w:rsidR="00EB0A09" w:rsidRPr="00EB0A09">
        <w:rPr>
          <w:rFonts w:asciiTheme="minorHAnsi" w:hAnsiTheme="minorHAnsi" w:cstheme="minorHAnsi"/>
        </w:rPr>
        <w:t>/</w:t>
      </w:r>
      <w:proofErr w:type="spellStart"/>
      <w:r w:rsidR="00EB0A09" w:rsidRPr="00EB0A09">
        <w:rPr>
          <w:rFonts w:asciiTheme="minorHAnsi" w:hAnsiTheme="minorHAnsi" w:cstheme="minorHAnsi"/>
        </w:rPr>
        <w:t>Wangkayujuru</w:t>
      </w:r>
      <w:proofErr w:type="spellEnd"/>
      <w:r w:rsidR="00EB0A09" w:rsidRPr="00EB0A09">
        <w:rPr>
          <w:rFonts w:asciiTheme="minorHAnsi" w:hAnsiTheme="minorHAnsi" w:cstheme="minorHAnsi"/>
        </w:rPr>
        <w:t>/</w:t>
      </w:r>
      <w:proofErr w:type="spellStart"/>
      <w:r w:rsidR="00EB0A09" w:rsidRPr="00EB0A09">
        <w:rPr>
          <w:rFonts w:asciiTheme="minorHAnsi" w:hAnsiTheme="minorHAnsi" w:cstheme="minorHAnsi"/>
        </w:rPr>
        <w:t>Wangkaymunha</w:t>
      </w:r>
      <w:proofErr w:type="spellEnd"/>
      <w:r w:rsidRPr="00900F54">
        <w:rPr>
          <w:rFonts w:asciiTheme="minorHAnsi" w:hAnsiTheme="minorHAnsi" w:cstheme="minorHAnsi"/>
          <w:lang w:val="en-US"/>
        </w:rPr>
        <w:t xml:space="preserve"> clan group and has vast experience in achieving positive educational outcomes for Aboriginal and Torres Strait Islander young people. She has a very good understanding of the need to deliver tangible ‘life’ outcomes through the EREA Flexi model to create holistic and wrap-around services through education that include access to social services, healthcare, mental well-being, housing </w:t>
      </w:r>
      <w:proofErr w:type="gramStart"/>
      <w:r w:rsidRPr="00900F54">
        <w:rPr>
          <w:rFonts w:asciiTheme="minorHAnsi" w:hAnsiTheme="minorHAnsi" w:cstheme="minorHAnsi"/>
          <w:lang w:val="en-US"/>
        </w:rPr>
        <w:t>and also</w:t>
      </w:r>
      <w:proofErr w:type="gramEnd"/>
      <w:r w:rsidRPr="00900F54">
        <w:rPr>
          <w:rFonts w:asciiTheme="minorHAnsi" w:hAnsiTheme="minorHAnsi" w:cstheme="minorHAnsi"/>
          <w:lang w:val="en-US"/>
        </w:rPr>
        <w:t xml:space="preserve"> working with correctional services. </w:t>
      </w:r>
      <w:r w:rsidR="002B67DC" w:rsidRPr="00900F54">
        <w:rPr>
          <w:rFonts w:asciiTheme="minorHAnsi" w:hAnsiTheme="minorHAnsi" w:cstheme="minorHAnsi"/>
          <w:lang w:val="en-US"/>
        </w:rPr>
        <w:t xml:space="preserve">A committed Catholic, Thelma has worked in Catholic </w:t>
      </w:r>
      <w:r w:rsidR="002B67DC">
        <w:rPr>
          <w:rFonts w:asciiTheme="minorHAnsi" w:hAnsiTheme="minorHAnsi" w:cstheme="minorHAnsi"/>
          <w:lang w:val="en-US"/>
        </w:rPr>
        <w:t>e</w:t>
      </w:r>
      <w:r w:rsidR="002B67DC" w:rsidRPr="00900F54">
        <w:rPr>
          <w:rFonts w:asciiTheme="minorHAnsi" w:hAnsiTheme="minorHAnsi" w:cstheme="minorHAnsi"/>
          <w:lang w:val="en-US"/>
        </w:rPr>
        <w:t>ducation for the past 25 years and has a very deep association with EREA through her sons who both attended Christian Brothers schools and her work with EREA Flexi Schools.</w:t>
      </w:r>
    </w:p>
    <w:p w14:paraId="2DD0EE54" w14:textId="39F2F8A1" w:rsidR="00900F54" w:rsidRDefault="00900F54" w:rsidP="00900F54">
      <w:pPr>
        <w:rPr>
          <w:rFonts w:asciiTheme="minorHAnsi" w:hAnsiTheme="minorHAnsi" w:cstheme="minorHAnsi"/>
        </w:rPr>
      </w:pPr>
    </w:p>
    <w:p w14:paraId="50AAE067" w14:textId="2CB3B0D4" w:rsidR="00861DED" w:rsidRDefault="00861DED" w:rsidP="00861DED">
      <w:pPr>
        <w:rPr>
          <w:rFonts w:asciiTheme="minorHAnsi" w:hAnsiTheme="minorHAnsi" w:cstheme="minorHAnsi"/>
        </w:rPr>
      </w:pPr>
      <w:r>
        <w:rPr>
          <w:rFonts w:asciiTheme="minorHAnsi" w:hAnsiTheme="minorHAnsi" w:cstheme="minorHAnsi"/>
        </w:rPr>
        <w:t>Board members of EREA Flexibl</w:t>
      </w:r>
      <w:r w:rsidR="00F76721">
        <w:rPr>
          <w:rFonts w:asciiTheme="minorHAnsi" w:hAnsiTheme="minorHAnsi" w:cstheme="minorHAnsi"/>
        </w:rPr>
        <w:t xml:space="preserve">e Schools Ltd </w:t>
      </w:r>
      <w:r w:rsidR="00BB24D6">
        <w:rPr>
          <w:rFonts w:asciiTheme="minorHAnsi" w:hAnsiTheme="minorHAnsi" w:cstheme="minorHAnsi"/>
        </w:rPr>
        <w:t>are</w:t>
      </w:r>
      <w:r w:rsidR="00F76721">
        <w:rPr>
          <w:rFonts w:asciiTheme="minorHAnsi" w:hAnsiTheme="minorHAnsi" w:cstheme="minorHAnsi"/>
        </w:rPr>
        <w:t xml:space="preserve"> William </w:t>
      </w:r>
      <w:proofErr w:type="spellStart"/>
      <w:r w:rsidR="00F76721">
        <w:rPr>
          <w:rFonts w:asciiTheme="minorHAnsi" w:hAnsiTheme="minorHAnsi" w:cstheme="minorHAnsi"/>
        </w:rPr>
        <w:t>LeMass</w:t>
      </w:r>
      <w:proofErr w:type="spellEnd"/>
      <w:r w:rsidR="00F76721">
        <w:rPr>
          <w:rFonts w:asciiTheme="minorHAnsi" w:hAnsiTheme="minorHAnsi" w:cstheme="minorHAnsi"/>
        </w:rPr>
        <w:t xml:space="preserve">, Raelene Garvey, Christopher Veraa, Rob Feeney, Edward </w:t>
      </w:r>
      <w:proofErr w:type="gramStart"/>
      <w:r w:rsidR="00F76721">
        <w:rPr>
          <w:rFonts w:asciiTheme="minorHAnsi" w:hAnsiTheme="minorHAnsi" w:cstheme="minorHAnsi"/>
        </w:rPr>
        <w:t>Phelan</w:t>
      </w:r>
      <w:proofErr w:type="gramEnd"/>
      <w:r w:rsidR="001B3BE7">
        <w:rPr>
          <w:rFonts w:asciiTheme="minorHAnsi" w:hAnsiTheme="minorHAnsi" w:cstheme="minorHAnsi"/>
        </w:rPr>
        <w:t xml:space="preserve"> and</w:t>
      </w:r>
      <w:r w:rsidR="00F76721">
        <w:rPr>
          <w:rFonts w:asciiTheme="minorHAnsi" w:hAnsiTheme="minorHAnsi" w:cstheme="minorHAnsi"/>
        </w:rPr>
        <w:t xml:space="preserve"> Marnee Shay</w:t>
      </w:r>
      <w:r w:rsidR="001B3BE7">
        <w:rPr>
          <w:rFonts w:asciiTheme="minorHAnsi" w:hAnsiTheme="minorHAnsi" w:cstheme="minorHAnsi"/>
        </w:rPr>
        <w:t>.</w:t>
      </w:r>
    </w:p>
    <w:p w14:paraId="3938FA0D" w14:textId="77777777" w:rsidR="00861DED" w:rsidRDefault="00861DED" w:rsidP="00900F54">
      <w:pPr>
        <w:rPr>
          <w:rFonts w:asciiTheme="minorHAnsi" w:hAnsiTheme="minorHAnsi" w:cstheme="minorHAnsi"/>
        </w:rPr>
      </w:pPr>
    </w:p>
    <w:p w14:paraId="44FE0526" w14:textId="4287FBD0" w:rsidR="00900F54" w:rsidRPr="006F56D2" w:rsidRDefault="00900F54" w:rsidP="00900F54">
      <w:pPr>
        <w:rPr>
          <w:rFonts w:asciiTheme="minorHAnsi" w:eastAsia="Times New Roman" w:hAnsiTheme="minorHAnsi" w:cstheme="minorHAnsi"/>
          <w:b/>
          <w:bCs/>
          <w:iCs/>
        </w:rPr>
      </w:pPr>
      <w:r w:rsidRPr="006F56D2">
        <w:rPr>
          <w:rFonts w:asciiTheme="minorHAnsi" w:eastAsia="Times New Roman" w:hAnsiTheme="minorHAnsi" w:cstheme="minorHAnsi"/>
          <w:b/>
          <w:bCs/>
          <w:iCs/>
        </w:rPr>
        <w:t>New CEO</w:t>
      </w:r>
      <w:r w:rsidR="001B3BE7">
        <w:rPr>
          <w:rFonts w:asciiTheme="minorHAnsi" w:eastAsia="Times New Roman" w:hAnsiTheme="minorHAnsi" w:cstheme="minorHAnsi"/>
          <w:b/>
          <w:bCs/>
          <w:iCs/>
        </w:rPr>
        <w:t>/Director</w:t>
      </w:r>
      <w:r w:rsidRPr="006F56D2">
        <w:rPr>
          <w:rFonts w:asciiTheme="minorHAnsi" w:eastAsia="Times New Roman" w:hAnsiTheme="minorHAnsi" w:cstheme="minorHAnsi"/>
          <w:b/>
          <w:bCs/>
          <w:iCs/>
        </w:rPr>
        <w:t xml:space="preserve"> appointments include: </w:t>
      </w:r>
    </w:p>
    <w:p w14:paraId="1A567730" w14:textId="77777777" w:rsidR="00900F54" w:rsidRDefault="00900F54" w:rsidP="00900F54">
      <w:pPr>
        <w:rPr>
          <w:rFonts w:asciiTheme="minorHAnsi" w:hAnsiTheme="minorHAnsi" w:cstheme="minorHAnsi"/>
        </w:rPr>
      </w:pPr>
    </w:p>
    <w:p w14:paraId="30C08048" w14:textId="3832C81C" w:rsidR="00480BAB" w:rsidRPr="00C96C4E" w:rsidRDefault="00480BAB" w:rsidP="00480BAB">
      <w:pPr>
        <w:rPr>
          <w:rFonts w:asciiTheme="minorHAnsi" w:hAnsiTheme="minorHAnsi" w:cstheme="minorHAnsi"/>
          <w:b/>
          <w:bCs/>
        </w:rPr>
      </w:pPr>
      <w:r w:rsidRPr="00C96C4E">
        <w:rPr>
          <w:rFonts w:asciiTheme="minorHAnsi" w:hAnsiTheme="minorHAnsi" w:cstheme="minorHAnsi"/>
          <w:b/>
          <w:bCs/>
        </w:rPr>
        <w:t xml:space="preserve">Chris Woolley, </w:t>
      </w:r>
      <w:r w:rsidRPr="00C455F0">
        <w:rPr>
          <w:rFonts w:asciiTheme="minorHAnsi" w:hAnsiTheme="minorHAnsi" w:cstheme="minorHAnsi"/>
          <w:b/>
          <w:bCs/>
        </w:rPr>
        <w:t xml:space="preserve">CEO of EREA Colleges Ltd (to commence in May </w:t>
      </w:r>
      <w:proofErr w:type="gramStart"/>
      <w:r w:rsidRPr="00C455F0">
        <w:rPr>
          <w:rFonts w:asciiTheme="minorHAnsi" w:hAnsiTheme="minorHAnsi" w:cstheme="minorHAnsi"/>
          <w:b/>
          <w:bCs/>
        </w:rPr>
        <w:t>2023</w:t>
      </w:r>
      <w:r w:rsidR="005958AA">
        <w:rPr>
          <w:rFonts w:asciiTheme="minorHAnsi" w:hAnsiTheme="minorHAnsi" w:cstheme="minorHAnsi"/>
          <w:b/>
          <w:bCs/>
        </w:rPr>
        <w:t xml:space="preserve"> </w:t>
      </w:r>
      <w:r w:rsidRPr="00C455F0">
        <w:rPr>
          <w:rFonts w:asciiTheme="minorHAnsi" w:hAnsiTheme="minorHAnsi" w:cstheme="minorHAnsi"/>
          <w:b/>
          <w:bCs/>
        </w:rPr>
        <w:t>)</w:t>
      </w:r>
      <w:proofErr w:type="gramEnd"/>
    </w:p>
    <w:p w14:paraId="64061B4D" w14:textId="714AD428" w:rsidR="00480BAB" w:rsidRPr="006F56D2" w:rsidRDefault="00480BAB" w:rsidP="00480BAB">
      <w:pPr>
        <w:rPr>
          <w:rFonts w:asciiTheme="minorHAnsi" w:hAnsiTheme="minorHAnsi" w:cstheme="minorHAnsi"/>
          <w:highlight w:val="yellow"/>
        </w:rPr>
      </w:pPr>
      <w:r w:rsidRPr="00C96C4E">
        <w:rPr>
          <w:rFonts w:asciiTheme="minorHAnsi" w:hAnsiTheme="minorHAnsi" w:cstheme="minorHAnsi"/>
        </w:rPr>
        <w:t>Chris is a senior executive with 25 years’ experience in management, education, law</w:t>
      </w:r>
      <w:r>
        <w:rPr>
          <w:rFonts w:asciiTheme="minorHAnsi" w:hAnsiTheme="minorHAnsi" w:cstheme="minorHAnsi"/>
        </w:rPr>
        <w:t>,</w:t>
      </w:r>
      <w:r w:rsidRPr="00C96C4E">
        <w:rPr>
          <w:rFonts w:asciiTheme="minorHAnsi" w:hAnsiTheme="minorHAnsi" w:cstheme="minorHAnsi"/>
        </w:rPr>
        <w:t xml:space="preserve"> and policy in both the private and public sectors. He comes to EREA from Queensland Catholic Education Commission, where he is currently the Acting Executive Director, and substantively the Chief Operating Officer and Company Secretary since 2016. Chris has broad experience in a faith-based setting, with work focused on mission and identity. Chris also brings significant leadership experience in complex strategy, governance, and assurance functions.</w:t>
      </w:r>
    </w:p>
    <w:p w14:paraId="59524E4F" w14:textId="77777777" w:rsidR="00480BAB" w:rsidRPr="006F56D2" w:rsidRDefault="00480BAB" w:rsidP="00480BAB">
      <w:pPr>
        <w:rPr>
          <w:rFonts w:asciiTheme="minorHAnsi" w:hAnsiTheme="minorHAnsi" w:cstheme="minorHAnsi"/>
          <w:highlight w:val="yellow"/>
        </w:rPr>
      </w:pPr>
    </w:p>
    <w:p w14:paraId="79A81F8F" w14:textId="717C6C5D" w:rsidR="00900F54" w:rsidRPr="001E612D" w:rsidRDefault="001A49C0" w:rsidP="00900F54">
      <w:r w:rsidRPr="001A49C0">
        <w:rPr>
          <w:b/>
        </w:rPr>
        <w:t xml:space="preserve">Maura Manning, </w:t>
      </w:r>
      <w:r w:rsidR="00B9372A">
        <w:rPr>
          <w:b/>
        </w:rPr>
        <w:t xml:space="preserve">CEO of EREA </w:t>
      </w:r>
      <w:r w:rsidRPr="001A49C0">
        <w:rPr>
          <w:b/>
        </w:rPr>
        <w:t xml:space="preserve">NSW Colleges </w:t>
      </w:r>
      <w:r w:rsidR="007B18A5">
        <w:rPr>
          <w:b/>
        </w:rPr>
        <w:t>Ltd</w:t>
      </w:r>
      <w:r>
        <w:br/>
        <w:t xml:space="preserve">Maura </w:t>
      </w:r>
      <w:r w:rsidR="001E612D">
        <w:t xml:space="preserve">has a unique blend of system and school leadership experience across independent, </w:t>
      </w:r>
      <w:proofErr w:type="gramStart"/>
      <w:r w:rsidR="00B9372A">
        <w:t>C</w:t>
      </w:r>
      <w:r w:rsidR="001E612D">
        <w:t>atholic</w:t>
      </w:r>
      <w:proofErr w:type="gramEnd"/>
      <w:r w:rsidR="001E612D">
        <w:t xml:space="preserve"> and public schools in NSW. Currently, Maura works as </w:t>
      </w:r>
      <w:r>
        <w:t>the Director</w:t>
      </w:r>
      <w:r w:rsidR="00B9372A">
        <w:t xml:space="preserve"> of</w:t>
      </w:r>
      <w:r>
        <w:t xml:space="preserve"> Learning at Catholic Schools </w:t>
      </w:r>
      <w:r w:rsidR="001E612D">
        <w:t>Parramatta Diocese, overseeing 80 schools, 44,000 students and 5</w:t>
      </w:r>
      <w:r w:rsidR="00B9372A">
        <w:t>,</w:t>
      </w:r>
      <w:r w:rsidR="001E612D">
        <w:t xml:space="preserve">000 staff. </w:t>
      </w:r>
      <w:r>
        <w:t>As Fair Education Director at Australian Schools Plus, a national not-for-profit that channels philanthropic funding to less advantaged schools, Maura worked to enhance student learning and wellbeing outcomes through family and community engagement</w:t>
      </w:r>
      <w:r w:rsidRPr="00D15DFC">
        <w:t>.</w:t>
      </w:r>
      <w:r w:rsidR="00D15DFC" w:rsidRPr="00D15DFC">
        <w:rPr>
          <w:rFonts w:asciiTheme="minorHAnsi" w:hAnsiTheme="minorHAnsi" w:cstheme="minorHAnsi"/>
          <w:b/>
          <w:bCs/>
        </w:rPr>
        <w:t xml:space="preserve"> </w:t>
      </w:r>
    </w:p>
    <w:p w14:paraId="160C6B29" w14:textId="41DF48D2" w:rsidR="00FE2429" w:rsidRDefault="006E05A3" w:rsidP="00900F54">
      <w:pPr>
        <w:rPr>
          <w:rFonts w:asciiTheme="minorHAnsi" w:hAnsiTheme="minorHAnsi" w:cstheme="minorHAnsi"/>
        </w:rPr>
      </w:pPr>
      <w:r>
        <w:rPr>
          <w:rFonts w:asciiTheme="minorHAnsi" w:hAnsiTheme="minorHAnsi" w:cstheme="minorHAnsi"/>
          <w:highlight w:val="yellow"/>
        </w:rPr>
        <w:br/>
      </w:r>
      <w:r w:rsidRPr="006E05A3">
        <w:rPr>
          <w:rFonts w:asciiTheme="minorHAnsi" w:hAnsiTheme="minorHAnsi" w:cstheme="minorHAnsi"/>
          <w:b/>
        </w:rPr>
        <w:t xml:space="preserve">Matt Hawkins, </w:t>
      </w:r>
      <w:r w:rsidR="00B9372A">
        <w:rPr>
          <w:rFonts w:asciiTheme="minorHAnsi" w:hAnsiTheme="minorHAnsi" w:cstheme="minorHAnsi"/>
          <w:b/>
        </w:rPr>
        <w:t xml:space="preserve">CEO of </w:t>
      </w:r>
      <w:r w:rsidRPr="006E05A3">
        <w:rPr>
          <w:rFonts w:asciiTheme="minorHAnsi" w:hAnsiTheme="minorHAnsi" w:cstheme="minorHAnsi"/>
          <w:b/>
        </w:rPr>
        <w:t>EREA Flexi</w:t>
      </w:r>
      <w:r w:rsidR="007B18A5">
        <w:rPr>
          <w:rFonts w:asciiTheme="minorHAnsi" w:hAnsiTheme="minorHAnsi" w:cstheme="minorHAnsi"/>
          <w:b/>
        </w:rPr>
        <w:t>ble</w:t>
      </w:r>
      <w:r w:rsidRPr="006E05A3">
        <w:rPr>
          <w:rFonts w:asciiTheme="minorHAnsi" w:hAnsiTheme="minorHAnsi" w:cstheme="minorHAnsi"/>
          <w:b/>
        </w:rPr>
        <w:t xml:space="preserve"> Schools</w:t>
      </w:r>
      <w:r w:rsidR="007B18A5">
        <w:rPr>
          <w:rFonts w:asciiTheme="minorHAnsi" w:hAnsiTheme="minorHAnsi" w:cstheme="minorHAnsi"/>
          <w:b/>
        </w:rPr>
        <w:t xml:space="preserve"> Ltd</w:t>
      </w:r>
      <w:r w:rsidRPr="006E05A3">
        <w:rPr>
          <w:rFonts w:asciiTheme="minorHAnsi" w:hAnsiTheme="minorHAnsi" w:cstheme="minorHAnsi"/>
          <w:b/>
        </w:rPr>
        <w:t xml:space="preserve"> </w:t>
      </w:r>
      <w:r>
        <w:rPr>
          <w:rFonts w:asciiTheme="minorHAnsi" w:hAnsiTheme="minorHAnsi" w:cstheme="minorHAnsi"/>
          <w:b/>
        </w:rPr>
        <w:br/>
      </w:r>
      <w:r w:rsidR="00FA04D0" w:rsidRPr="00FA04D0">
        <w:rPr>
          <w:rFonts w:asciiTheme="minorHAnsi" w:hAnsiTheme="minorHAnsi" w:cstheme="minorHAnsi"/>
        </w:rPr>
        <w:t xml:space="preserve">Matt comes from within the EREA network, previously working as the Principal of the Marlene Moore Flexi Schools Network and Head of Campus at the Hemmant Flexible Learning Centre in </w:t>
      </w:r>
      <w:r w:rsidR="00FA04D0" w:rsidRPr="00FA04D0">
        <w:rPr>
          <w:rFonts w:asciiTheme="minorHAnsi" w:hAnsiTheme="minorHAnsi" w:cstheme="minorHAnsi"/>
        </w:rPr>
        <w:lastRenderedPageBreak/>
        <w:t>Brisbane. Prior to this Matt spent more than 16 years in Senior Leadership positions at two EREA schools in QLD. In 2012, Matt co-launched Edmund Rice Advocacy (ERA) for Change, a movement that engages EREA students in advocacy campaigns, the most prominent being the Detention for Detention campaign which acts in solidarity with young people seeking asylum. Matt has recently completed a Doctor of Education on the topic of inclusivity.</w:t>
      </w:r>
    </w:p>
    <w:p w14:paraId="62FA5D00" w14:textId="77777777" w:rsidR="00F338FF" w:rsidRPr="006F56D2" w:rsidRDefault="00F338FF" w:rsidP="00900F54">
      <w:pPr>
        <w:rPr>
          <w:rFonts w:asciiTheme="minorHAnsi" w:hAnsiTheme="minorHAnsi" w:cstheme="minorHAnsi"/>
          <w:highlight w:val="yellow"/>
        </w:rPr>
      </w:pPr>
    </w:p>
    <w:p w14:paraId="43684CDD" w14:textId="26BB390A" w:rsidR="00F338FF" w:rsidRPr="007441C1" w:rsidRDefault="001A49C0" w:rsidP="00D43CE9">
      <w:pPr>
        <w:rPr>
          <w:rFonts w:asciiTheme="minorHAnsi" w:hAnsiTheme="minorHAnsi" w:cstheme="minorHAnsi"/>
        </w:rPr>
      </w:pPr>
      <w:r w:rsidRPr="001A49C0">
        <w:rPr>
          <w:rFonts w:asciiTheme="minorHAnsi" w:hAnsiTheme="minorHAnsi" w:cstheme="minorHAnsi"/>
          <w:b/>
          <w:bCs/>
        </w:rPr>
        <w:t xml:space="preserve">Andy Kuppe, </w:t>
      </w:r>
      <w:r w:rsidR="00F30ABE">
        <w:rPr>
          <w:rFonts w:asciiTheme="minorHAnsi" w:hAnsiTheme="minorHAnsi" w:cstheme="minorHAnsi"/>
          <w:b/>
          <w:bCs/>
        </w:rPr>
        <w:t xml:space="preserve">Director of Victorian Schools </w:t>
      </w:r>
      <w:r w:rsidR="007B18A5">
        <w:rPr>
          <w:rFonts w:asciiTheme="minorHAnsi" w:hAnsiTheme="minorHAnsi" w:cstheme="minorHAnsi"/>
          <w:b/>
          <w:bCs/>
        </w:rPr>
        <w:t xml:space="preserve"> </w:t>
      </w:r>
      <w:r>
        <w:rPr>
          <w:rFonts w:asciiTheme="minorHAnsi" w:hAnsiTheme="minorHAnsi" w:cstheme="minorHAnsi"/>
          <w:b/>
          <w:bCs/>
          <w:highlight w:val="yellow"/>
        </w:rPr>
        <w:br/>
      </w:r>
      <w:r w:rsidR="00BD54A9">
        <w:rPr>
          <w:rFonts w:asciiTheme="minorHAnsi" w:hAnsiTheme="minorHAnsi" w:cstheme="minorHAnsi"/>
        </w:rPr>
        <w:t xml:space="preserve">Bringing more than 20 years’ experience </w:t>
      </w:r>
      <w:r w:rsidR="00D15DFC">
        <w:rPr>
          <w:rFonts w:asciiTheme="minorHAnsi" w:hAnsiTheme="minorHAnsi" w:cstheme="minorHAnsi"/>
        </w:rPr>
        <w:t>in the education sector</w:t>
      </w:r>
      <w:r w:rsidR="00BD54A9">
        <w:rPr>
          <w:rFonts w:asciiTheme="minorHAnsi" w:hAnsiTheme="minorHAnsi" w:cstheme="minorHAnsi"/>
        </w:rPr>
        <w:t xml:space="preserve">, Andy will </w:t>
      </w:r>
      <w:r w:rsidR="00B9372A">
        <w:rPr>
          <w:rFonts w:asciiTheme="minorHAnsi" w:hAnsiTheme="minorHAnsi" w:cstheme="minorHAnsi"/>
        </w:rPr>
        <w:t xml:space="preserve">work alongside the Trustees of EREA to oversee schools in Victoria. Andy assumes this role after </w:t>
      </w:r>
      <w:r w:rsidR="00BD54A9">
        <w:rPr>
          <w:rFonts w:asciiTheme="minorHAnsi" w:hAnsiTheme="minorHAnsi" w:cstheme="minorHAnsi"/>
        </w:rPr>
        <w:t xml:space="preserve">almost five years as Principal at EREA’s Parade College in Victoria. </w:t>
      </w:r>
      <w:r w:rsidR="00D15DFC">
        <w:rPr>
          <w:rFonts w:asciiTheme="minorHAnsi" w:hAnsiTheme="minorHAnsi" w:cstheme="minorHAnsi"/>
        </w:rPr>
        <w:t>Prior to this appointment</w:t>
      </w:r>
      <w:r w:rsidR="00B9372A">
        <w:rPr>
          <w:rFonts w:asciiTheme="minorHAnsi" w:hAnsiTheme="minorHAnsi" w:cstheme="minorHAnsi"/>
        </w:rPr>
        <w:t>,</w:t>
      </w:r>
      <w:r w:rsidR="00D15DFC">
        <w:rPr>
          <w:rFonts w:asciiTheme="minorHAnsi" w:hAnsiTheme="minorHAnsi" w:cstheme="minorHAnsi"/>
        </w:rPr>
        <w:t xml:space="preserve"> Andy held various senior </w:t>
      </w:r>
      <w:r w:rsidR="00D15DFC" w:rsidRPr="007441C1">
        <w:rPr>
          <w:rFonts w:asciiTheme="minorHAnsi" w:hAnsiTheme="minorHAnsi" w:cstheme="minorHAnsi"/>
        </w:rPr>
        <w:t xml:space="preserve">leadership roles at schools across </w:t>
      </w:r>
      <w:proofErr w:type="gramStart"/>
      <w:r w:rsidR="00D15DFC" w:rsidRPr="007441C1">
        <w:rPr>
          <w:rFonts w:asciiTheme="minorHAnsi" w:hAnsiTheme="minorHAnsi" w:cstheme="minorHAnsi"/>
        </w:rPr>
        <w:t>Victoria, and</w:t>
      </w:r>
      <w:proofErr w:type="gramEnd"/>
      <w:r w:rsidR="00D15DFC" w:rsidRPr="007441C1">
        <w:rPr>
          <w:rFonts w:asciiTheme="minorHAnsi" w:hAnsiTheme="minorHAnsi" w:cstheme="minorHAnsi"/>
        </w:rPr>
        <w:t xml:space="preserve"> worked as CEO of the Edmund Rice International Heritage Centre in Ireland.</w:t>
      </w:r>
      <w:r w:rsidR="00D15DFC" w:rsidRPr="007441C1">
        <w:rPr>
          <w:rFonts w:ascii="Segoe UI" w:hAnsi="Segoe UI" w:cs="Segoe UI"/>
        </w:rPr>
        <w:t xml:space="preserve"> </w:t>
      </w:r>
      <w:r w:rsidR="00900F54" w:rsidRPr="007441C1">
        <w:rPr>
          <w:rFonts w:asciiTheme="minorHAnsi" w:hAnsiTheme="minorHAnsi" w:cstheme="minorHAnsi"/>
        </w:rPr>
        <w:br/>
      </w:r>
    </w:p>
    <w:p w14:paraId="7073E511" w14:textId="11142DAF" w:rsidR="00F338FF" w:rsidRDefault="007441C1" w:rsidP="00F338FF">
      <w:pPr>
        <w:rPr>
          <w:rFonts w:asciiTheme="minorHAnsi" w:hAnsiTheme="minorHAnsi" w:cstheme="minorHAnsi"/>
        </w:rPr>
      </w:pPr>
      <w:r w:rsidRPr="007441C1">
        <w:rPr>
          <w:rFonts w:asciiTheme="minorHAnsi" w:hAnsiTheme="minorHAnsi" w:cstheme="minorHAnsi"/>
        </w:rPr>
        <w:t>Executive Director of EREA Ltd</w:t>
      </w:r>
      <w:r w:rsidR="00F338FF" w:rsidRPr="007441C1">
        <w:rPr>
          <w:rFonts w:asciiTheme="minorHAnsi" w:hAnsiTheme="minorHAnsi" w:cstheme="minorHAnsi"/>
        </w:rPr>
        <w:t>,</w:t>
      </w:r>
      <w:r w:rsidRPr="007441C1">
        <w:rPr>
          <w:rFonts w:asciiTheme="minorHAnsi" w:hAnsiTheme="minorHAnsi" w:cstheme="minorHAnsi"/>
        </w:rPr>
        <w:t xml:space="preserve"> Dr Stephen Brown,</w:t>
      </w:r>
      <w:r w:rsidR="00D43CE9" w:rsidRPr="007441C1">
        <w:rPr>
          <w:rFonts w:asciiTheme="minorHAnsi" w:hAnsiTheme="minorHAnsi" w:cstheme="minorHAnsi"/>
        </w:rPr>
        <w:t xml:space="preserve"> said the new appointments</w:t>
      </w:r>
      <w:r w:rsidR="00F338FF" w:rsidRPr="007441C1">
        <w:rPr>
          <w:rFonts w:asciiTheme="minorHAnsi" w:hAnsiTheme="minorHAnsi" w:cstheme="minorHAnsi"/>
        </w:rPr>
        <w:t xml:space="preserve"> represent an exciting new chapter for EREA: “</w:t>
      </w:r>
      <w:r w:rsidR="00592329" w:rsidRPr="007441C1">
        <w:rPr>
          <w:rFonts w:asciiTheme="minorHAnsi" w:hAnsiTheme="minorHAnsi" w:cstheme="minorHAnsi"/>
        </w:rPr>
        <w:t>At</w:t>
      </w:r>
      <w:r w:rsidR="00F338FF" w:rsidRPr="007441C1">
        <w:rPr>
          <w:rFonts w:asciiTheme="minorHAnsi" w:hAnsiTheme="minorHAnsi" w:cstheme="minorHAnsi"/>
        </w:rPr>
        <w:t xml:space="preserve"> the heart of </w:t>
      </w:r>
      <w:r w:rsidR="00592329" w:rsidRPr="007441C1">
        <w:rPr>
          <w:rFonts w:asciiTheme="minorHAnsi" w:hAnsiTheme="minorHAnsi" w:cstheme="minorHAnsi"/>
        </w:rPr>
        <w:t>EREA’s</w:t>
      </w:r>
      <w:r w:rsidR="00F338FF" w:rsidRPr="007441C1">
        <w:rPr>
          <w:rFonts w:asciiTheme="minorHAnsi" w:hAnsiTheme="minorHAnsi" w:cstheme="minorHAnsi"/>
        </w:rPr>
        <w:t xml:space="preserve"> system of schools are good</w:t>
      </w:r>
      <w:r w:rsidR="00592329" w:rsidRPr="007441C1">
        <w:rPr>
          <w:rFonts w:asciiTheme="minorHAnsi" w:hAnsiTheme="minorHAnsi" w:cstheme="minorHAnsi"/>
        </w:rPr>
        <w:t xml:space="preserve"> people and </w:t>
      </w:r>
      <w:r w:rsidR="00F338FF" w:rsidRPr="007441C1">
        <w:rPr>
          <w:rFonts w:asciiTheme="minorHAnsi" w:hAnsiTheme="minorHAnsi" w:cstheme="minorHAnsi"/>
        </w:rPr>
        <w:t xml:space="preserve">processes that support school leaders to provide a positive, </w:t>
      </w:r>
      <w:proofErr w:type="gramStart"/>
      <w:r w:rsidR="00F338FF" w:rsidRPr="007441C1">
        <w:rPr>
          <w:rFonts w:asciiTheme="minorHAnsi" w:hAnsiTheme="minorHAnsi" w:cstheme="minorHAnsi"/>
        </w:rPr>
        <w:t>safe</w:t>
      </w:r>
      <w:proofErr w:type="gramEnd"/>
      <w:r w:rsidR="00F338FF" w:rsidRPr="007441C1">
        <w:rPr>
          <w:rFonts w:asciiTheme="minorHAnsi" w:hAnsiTheme="minorHAnsi" w:cstheme="minorHAnsi"/>
        </w:rPr>
        <w:t xml:space="preserve"> and healthy culture of learning for all. </w:t>
      </w:r>
      <w:r w:rsidR="00592329" w:rsidRPr="007441C1">
        <w:rPr>
          <w:rFonts w:asciiTheme="minorHAnsi" w:hAnsiTheme="minorHAnsi" w:cstheme="minorHAnsi"/>
        </w:rPr>
        <w:t xml:space="preserve">Our new HR Director, Kym Bakaric, as well as each of the new Board Chairs and CEOs, are fundamental to making this a reality for </w:t>
      </w:r>
      <w:r w:rsidR="00F338FF" w:rsidRPr="007441C1">
        <w:rPr>
          <w:rFonts w:asciiTheme="minorHAnsi" w:hAnsiTheme="minorHAnsi" w:cstheme="minorHAnsi"/>
        </w:rPr>
        <w:t xml:space="preserve">every EREA school </w:t>
      </w:r>
      <w:r w:rsidR="00592329" w:rsidRPr="007441C1">
        <w:rPr>
          <w:rFonts w:asciiTheme="minorHAnsi" w:hAnsiTheme="minorHAnsi" w:cstheme="minorHAnsi"/>
        </w:rPr>
        <w:t xml:space="preserve">community </w:t>
      </w:r>
      <w:r w:rsidR="00F338FF" w:rsidRPr="007441C1">
        <w:rPr>
          <w:rFonts w:asciiTheme="minorHAnsi" w:hAnsiTheme="minorHAnsi" w:cstheme="minorHAnsi"/>
        </w:rPr>
        <w:t xml:space="preserve">in every state across the country. </w:t>
      </w:r>
      <w:r w:rsidR="00216021" w:rsidRPr="007441C1">
        <w:rPr>
          <w:rFonts w:asciiTheme="minorHAnsi" w:hAnsiTheme="minorHAnsi" w:cstheme="minorHAnsi"/>
        </w:rPr>
        <w:t xml:space="preserve">I am </w:t>
      </w:r>
      <w:r w:rsidR="00F338FF" w:rsidRPr="007441C1">
        <w:rPr>
          <w:rFonts w:asciiTheme="minorHAnsi" w:hAnsiTheme="minorHAnsi" w:cstheme="minorHAnsi"/>
        </w:rPr>
        <w:t>delighted</w:t>
      </w:r>
      <w:r w:rsidR="00216021" w:rsidRPr="007441C1">
        <w:rPr>
          <w:rFonts w:asciiTheme="minorHAnsi" w:hAnsiTheme="minorHAnsi" w:cstheme="minorHAnsi"/>
        </w:rPr>
        <w:t xml:space="preserve"> to see</w:t>
      </w:r>
      <w:r w:rsidR="00C10A4F" w:rsidRPr="007441C1">
        <w:rPr>
          <w:rFonts w:asciiTheme="minorHAnsi" w:hAnsiTheme="minorHAnsi" w:cstheme="minorHAnsi"/>
        </w:rPr>
        <w:t xml:space="preserve"> the new governance structure come to life, and </w:t>
      </w:r>
      <w:r w:rsidR="00F338FF" w:rsidRPr="007441C1">
        <w:rPr>
          <w:rFonts w:asciiTheme="minorHAnsi" w:hAnsiTheme="minorHAnsi" w:cstheme="minorHAnsi"/>
        </w:rPr>
        <w:t xml:space="preserve">confident it will enable </w:t>
      </w:r>
      <w:r w:rsidR="00BB24D6">
        <w:rPr>
          <w:rFonts w:asciiTheme="minorHAnsi" w:hAnsiTheme="minorHAnsi" w:cstheme="minorHAnsi"/>
        </w:rPr>
        <w:t>EREA</w:t>
      </w:r>
      <w:r w:rsidR="00BB24D6" w:rsidRPr="007441C1">
        <w:rPr>
          <w:rFonts w:asciiTheme="minorHAnsi" w:hAnsiTheme="minorHAnsi" w:cstheme="minorHAnsi"/>
        </w:rPr>
        <w:t xml:space="preserve"> </w:t>
      </w:r>
      <w:r w:rsidR="00F338FF" w:rsidRPr="007441C1">
        <w:rPr>
          <w:rFonts w:asciiTheme="minorHAnsi" w:hAnsiTheme="minorHAnsi" w:cstheme="minorHAnsi"/>
        </w:rPr>
        <w:t>to build a sustainable and thriving future in the spirit of collaboration and commitment to the Mission of Edmund Rice.</w:t>
      </w:r>
      <w:r w:rsidR="00592329" w:rsidRPr="007441C1">
        <w:rPr>
          <w:rFonts w:asciiTheme="minorHAnsi" w:hAnsiTheme="minorHAnsi" w:cstheme="minorHAnsi"/>
        </w:rPr>
        <w:t>”</w:t>
      </w:r>
    </w:p>
    <w:p w14:paraId="49B578EC" w14:textId="71F39F92" w:rsidR="00F338FF" w:rsidRDefault="00F338FF" w:rsidP="00D43CE9">
      <w:pPr>
        <w:rPr>
          <w:rFonts w:asciiTheme="minorHAnsi" w:hAnsiTheme="minorHAnsi" w:cstheme="minorHAnsi"/>
        </w:rPr>
      </w:pPr>
    </w:p>
    <w:p w14:paraId="422225B5" w14:textId="655A7B98" w:rsidR="00F338FF" w:rsidRDefault="00F338FF" w:rsidP="00D43CE9">
      <w:pPr>
        <w:rPr>
          <w:rFonts w:eastAsia="Times New Roman"/>
        </w:rPr>
      </w:pPr>
      <w:r>
        <w:rPr>
          <w:rFonts w:eastAsia="Times New Roman"/>
        </w:rPr>
        <w:t xml:space="preserve">For more information about Edmund Rice Education Australia, its new governance </w:t>
      </w:r>
      <w:r w:rsidR="00BB24D6">
        <w:rPr>
          <w:rFonts w:eastAsia="Times New Roman"/>
        </w:rPr>
        <w:t>structure,</w:t>
      </w:r>
      <w:r>
        <w:rPr>
          <w:rFonts w:eastAsia="Times New Roman"/>
        </w:rPr>
        <w:t xml:space="preserve"> and subsidiary companies, please visit </w:t>
      </w:r>
      <w:hyperlink r:id="rId5" w:history="1">
        <w:r w:rsidRPr="00D55A8C">
          <w:rPr>
            <w:rStyle w:val="Hyperlink"/>
            <w:rFonts w:eastAsia="Times New Roman"/>
          </w:rPr>
          <w:t>erea.edu.au.</w:t>
        </w:r>
      </w:hyperlink>
    </w:p>
    <w:p w14:paraId="17324532" w14:textId="77777777" w:rsidR="00F338FF" w:rsidRDefault="00F338FF" w:rsidP="00D43CE9">
      <w:pPr>
        <w:rPr>
          <w:rFonts w:eastAsia="Times New Roman"/>
        </w:rPr>
      </w:pPr>
    </w:p>
    <w:p w14:paraId="37F4119E" w14:textId="77777777" w:rsidR="00F338FF" w:rsidRDefault="00F338FF" w:rsidP="00D43CE9">
      <w:pPr>
        <w:rPr>
          <w:rFonts w:eastAsia="Times New Roman"/>
        </w:rPr>
      </w:pPr>
    </w:p>
    <w:p w14:paraId="5AD6637A" w14:textId="3AEB6320" w:rsidR="00900F54" w:rsidRPr="006F56D2" w:rsidRDefault="00F338FF" w:rsidP="00D43CE9">
      <w:pPr>
        <w:rPr>
          <w:rFonts w:eastAsia="Times New Roman"/>
          <w:b/>
          <w:bCs/>
        </w:rPr>
      </w:pPr>
      <w:r w:rsidRPr="006F56D2">
        <w:rPr>
          <w:rFonts w:eastAsia="Times New Roman"/>
          <w:b/>
          <w:bCs/>
        </w:rPr>
        <w:t>ABOUT EDMUND RICE EDUCATION AUSTRALIA</w:t>
      </w:r>
    </w:p>
    <w:p w14:paraId="093A59C9" w14:textId="095F21BC" w:rsidR="00F76721" w:rsidRDefault="00592329" w:rsidP="00D43CE9">
      <w:pPr>
        <w:rPr>
          <w:rFonts w:eastAsia="Times New Roman"/>
        </w:rPr>
      </w:pPr>
      <w:r w:rsidRPr="00592329">
        <w:rPr>
          <w:rFonts w:eastAsia="Times New Roman"/>
        </w:rPr>
        <w:t>Since 1872, Catholic Schools in the Edmund Rice Tradition have been educating young Australians in every state and territory. Edmund Rice Education Australia (EREA) aims to offer a Liberating Education, based on a Gospel Spirituality, within an Inclusive Community committed to Justice and Solidarity. EREA is committed to creating an environment in which the safety, wellbeing and participation of all children and young people are paramount</w:t>
      </w:r>
      <w:r>
        <w:rPr>
          <w:rFonts w:eastAsia="Times New Roman"/>
        </w:rPr>
        <w:t xml:space="preserve">. </w:t>
      </w:r>
    </w:p>
    <w:p w14:paraId="219DE94A" w14:textId="77777777" w:rsidR="00F76721" w:rsidRDefault="00F76721" w:rsidP="00D43CE9">
      <w:pPr>
        <w:rPr>
          <w:rFonts w:eastAsia="Times New Roman"/>
        </w:rPr>
      </w:pPr>
    </w:p>
    <w:p w14:paraId="38B78D55" w14:textId="77777777" w:rsidR="00F76721" w:rsidRPr="00F007ED" w:rsidRDefault="00F76721" w:rsidP="00D43CE9">
      <w:pPr>
        <w:rPr>
          <w:rFonts w:eastAsia="Times New Roman"/>
        </w:rPr>
      </w:pPr>
    </w:p>
    <w:sectPr w:rsidR="00F76721" w:rsidRPr="00F00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7C1"/>
    <w:multiLevelType w:val="multilevel"/>
    <w:tmpl w:val="31086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C23D0B"/>
    <w:multiLevelType w:val="multilevel"/>
    <w:tmpl w:val="3B0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F100D"/>
    <w:multiLevelType w:val="hybridMultilevel"/>
    <w:tmpl w:val="EB20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3627143">
    <w:abstractNumId w:val="2"/>
  </w:num>
  <w:num w:numId="2" w16cid:durableId="917787871">
    <w:abstractNumId w:val="0"/>
  </w:num>
  <w:num w:numId="3" w16cid:durableId="125686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24"/>
    <w:rsid w:val="0010233D"/>
    <w:rsid w:val="00113CAF"/>
    <w:rsid w:val="00143C7B"/>
    <w:rsid w:val="00157524"/>
    <w:rsid w:val="00173959"/>
    <w:rsid w:val="001A015D"/>
    <w:rsid w:val="001A49C0"/>
    <w:rsid w:val="001B3BE7"/>
    <w:rsid w:val="001E612D"/>
    <w:rsid w:val="001E7E8D"/>
    <w:rsid w:val="00210C40"/>
    <w:rsid w:val="00210F88"/>
    <w:rsid w:val="00216021"/>
    <w:rsid w:val="00264BBE"/>
    <w:rsid w:val="002B67DC"/>
    <w:rsid w:val="002C6CE6"/>
    <w:rsid w:val="003A0393"/>
    <w:rsid w:val="003F4422"/>
    <w:rsid w:val="00447F7A"/>
    <w:rsid w:val="00453C08"/>
    <w:rsid w:val="004753E8"/>
    <w:rsid w:val="00480BAB"/>
    <w:rsid w:val="00563EBC"/>
    <w:rsid w:val="0057468C"/>
    <w:rsid w:val="00592329"/>
    <w:rsid w:val="005958AA"/>
    <w:rsid w:val="005E4324"/>
    <w:rsid w:val="006E05A3"/>
    <w:rsid w:val="006F56D2"/>
    <w:rsid w:val="007441C1"/>
    <w:rsid w:val="0075254B"/>
    <w:rsid w:val="007B18A5"/>
    <w:rsid w:val="007E36D0"/>
    <w:rsid w:val="007F53F6"/>
    <w:rsid w:val="00814934"/>
    <w:rsid w:val="00861DED"/>
    <w:rsid w:val="00892244"/>
    <w:rsid w:val="00900F54"/>
    <w:rsid w:val="0092056A"/>
    <w:rsid w:val="009A6F41"/>
    <w:rsid w:val="00A1674C"/>
    <w:rsid w:val="00AB48D2"/>
    <w:rsid w:val="00AC189B"/>
    <w:rsid w:val="00B22988"/>
    <w:rsid w:val="00B34AFA"/>
    <w:rsid w:val="00B635C2"/>
    <w:rsid w:val="00B9372A"/>
    <w:rsid w:val="00BB24D6"/>
    <w:rsid w:val="00BD54A9"/>
    <w:rsid w:val="00C10A4F"/>
    <w:rsid w:val="00C455F0"/>
    <w:rsid w:val="00D15DFC"/>
    <w:rsid w:val="00D43CE9"/>
    <w:rsid w:val="00D55A8C"/>
    <w:rsid w:val="00DB256A"/>
    <w:rsid w:val="00DF657C"/>
    <w:rsid w:val="00E359E2"/>
    <w:rsid w:val="00E51270"/>
    <w:rsid w:val="00E742ED"/>
    <w:rsid w:val="00EB0A09"/>
    <w:rsid w:val="00EF2803"/>
    <w:rsid w:val="00F007ED"/>
    <w:rsid w:val="00F160FE"/>
    <w:rsid w:val="00F30ABE"/>
    <w:rsid w:val="00F338FF"/>
    <w:rsid w:val="00F3615F"/>
    <w:rsid w:val="00F76721"/>
    <w:rsid w:val="00F860B0"/>
    <w:rsid w:val="00FA04D0"/>
    <w:rsid w:val="00FC415A"/>
    <w:rsid w:val="00FC4D0E"/>
    <w:rsid w:val="00FE2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E1B8"/>
  <w15:chartTrackingRefBased/>
  <w15:docId w15:val="{C068B37E-0E20-44BB-B583-1FD08504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3F6"/>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5254B"/>
    <w:rPr>
      <w:sz w:val="16"/>
      <w:szCs w:val="16"/>
    </w:rPr>
  </w:style>
  <w:style w:type="paragraph" w:styleId="CommentText">
    <w:name w:val="annotation text"/>
    <w:basedOn w:val="Normal"/>
    <w:link w:val="CommentTextChar"/>
    <w:uiPriority w:val="99"/>
    <w:unhideWhenUsed/>
    <w:rsid w:val="0075254B"/>
    <w:rPr>
      <w:sz w:val="20"/>
      <w:szCs w:val="20"/>
    </w:rPr>
  </w:style>
  <w:style w:type="character" w:customStyle="1" w:styleId="CommentTextChar">
    <w:name w:val="Comment Text Char"/>
    <w:basedOn w:val="DefaultParagraphFont"/>
    <w:link w:val="CommentText"/>
    <w:uiPriority w:val="99"/>
    <w:rsid w:val="0075254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254B"/>
    <w:rPr>
      <w:b/>
      <w:bCs/>
    </w:rPr>
  </w:style>
  <w:style w:type="character" w:customStyle="1" w:styleId="CommentSubjectChar">
    <w:name w:val="Comment Subject Char"/>
    <w:basedOn w:val="CommentTextChar"/>
    <w:link w:val="CommentSubject"/>
    <w:uiPriority w:val="99"/>
    <w:semiHidden/>
    <w:rsid w:val="0075254B"/>
    <w:rPr>
      <w:rFonts w:ascii="Calibri" w:hAnsi="Calibri" w:cs="Calibri"/>
      <w:b/>
      <w:bCs/>
      <w:sz w:val="20"/>
      <w:szCs w:val="20"/>
    </w:rPr>
  </w:style>
  <w:style w:type="paragraph" w:styleId="BalloonText">
    <w:name w:val="Balloon Text"/>
    <w:basedOn w:val="Normal"/>
    <w:link w:val="BalloonTextChar"/>
    <w:uiPriority w:val="99"/>
    <w:semiHidden/>
    <w:unhideWhenUsed/>
    <w:rsid w:val="00752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4B"/>
    <w:rPr>
      <w:rFonts w:ascii="Segoe UI" w:hAnsi="Segoe UI" w:cs="Segoe UI"/>
      <w:sz w:val="18"/>
      <w:szCs w:val="18"/>
    </w:rPr>
  </w:style>
  <w:style w:type="paragraph" w:styleId="ListParagraph">
    <w:name w:val="List Paragraph"/>
    <w:basedOn w:val="Normal"/>
    <w:uiPriority w:val="34"/>
    <w:qFormat/>
    <w:rsid w:val="00216021"/>
    <w:pPr>
      <w:ind w:left="720"/>
      <w:contextualSpacing/>
    </w:pPr>
  </w:style>
  <w:style w:type="paragraph" w:styleId="Revision">
    <w:name w:val="Revision"/>
    <w:hidden/>
    <w:uiPriority w:val="99"/>
    <w:semiHidden/>
    <w:rsid w:val="00900F54"/>
    <w:pPr>
      <w:spacing w:after="0" w:line="240" w:lineRule="auto"/>
    </w:pPr>
    <w:rPr>
      <w:rFonts w:ascii="Calibri" w:hAnsi="Calibri" w:cs="Calibri"/>
    </w:rPr>
  </w:style>
  <w:style w:type="character" w:styleId="Hyperlink">
    <w:name w:val="Hyperlink"/>
    <w:basedOn w:val="DefaultParagraphFont"/>
    <w:uiPriority w:val="99"/>
    <w:unhideWhenUsed/>
    <w:rsid w:val="00F338FF"/>
    <w:rPr>
      <w:color w:val="0563C1" w:themeColor="hyperlink"/>
      <w:u w:val="single"/>
    </w:rPr>
  </w:style>
  <w:style w:type="character" w:customStyle="1" w:styleId="UnresolvedMention1">
    <w:name w:val="Unresolved Mention1"/>
    <w:basedOn w:val="DefaultParagraphFont"/>
    <w:uiPriority w:val="99"/>
    <w:semiHidden/>
    <w:unhideWhenUsed/>
    <w:rsid w:val="00F338FF"/>
    <w:rPr>
      <w:color w:val="605E5C"/>
      <w:shd w:val="clear" w:color="auto" w:fill="E1DFDD"/>
    </w:rPr>
  </w:style>
  <w:style w:type="character" w:styleId="Strong">
    <w:name w:val="Strong"/>
    <w:basedOn w:val="DefaultParagraphFont"/>
    <w:uiPriority w:val="22"/>
    <w:qFormat/>
    <w:rsid w:val="001E612D"/>
    <w:rPr>
      <w:b/>
      <w:bCs/>
    </w:rPr>
  </w:style>
  <w:style w:type="character" w:customStyle="1" w:styleId="mr1">
    <w:name w:val="mr1"/>
    <w:basedOn w:val="DefaultParagraphFont"/>
    <w:rsid w:val="00D15DFC"/>
  </w:style>
  <w:style w:type="character" w:customStyle="1" w:styleId="visually-hidden">
    <w:name w:val="visually-hidden"/>
    <w:basedOn w:val="DefaultParagraphFont"/>
    <w:rsid w:val="00D15DFC"/>
  </w:style>
  <w:style w:type="character" w:customStyle="1" w:styleId="t-14">
    <w:name w:val="t-14"/>
    <w:basedOn w:val="DefaultParagraphFont"/>
    <w:rsid w:val="00D15DFC"/>
  </w:style>
  <w:style w:type="character" w:customStyle="1" w:styleId="apple-converted-space">
    <w:name w:val="apple-converted-space"/>
    <w:basedOn w:val="DefaultParagraphFont"/>
    <w:rsid w:val="00F76721"/>
  </w:style>
  <w:style w:type="character" w:styleId="UnresolvedMention">
    <w:name w:val="Unresolved Mention"/>
    <w:basedOn w:val="DefaultParagraphFont"/>
    <w:uiPriority w:val="99"/>
    <w:semiHidden/>
    <w:unhideWhenUsed/>
    <w:rsid w:val="00D55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9236">
      <w:bodyDiv w:val="1"/>
      <w:marLeft w:val="0"/>
      <w:marRight w:val="0"/>
      <w:marTop w:val="0"/>
      <w:marBottom w:val="0"/>
      <w:divBdr>
        <w:top w:val="none" w:sz="0" w:space="0" w:color="auto"/>
        <w:left w:val="none" w:sz="0" w:space="0" w:color="auto"/>
        <w:bottom w:val="none" w:sz="0" w:space="0" w:color="auto"/>
        <w:right w:val="none" w:sz="0" w:space="0" w:color="auto"/>
      </w:divBdr>
    </w:div>
    <w:div w:id="528569601">
      <w:bodyDiv w:val="1"/>
      <w:marLeft w:val="0"/>
      <w:marRight w:val="0"/>
      <w:marTop w:val="0"/>
      <w:marBottom w:val="0"/>
      <w:divBdr>
        <w:top w:val="none" w:sz="0" w:space="0" w:color="auto"/>
        <w:left w:val="none" w:sz="0" w:space="0" w:color="auto"/>
        <w:bottom w:val="none" w:sz="0" w:space="0" w:color="auto"/>
        <w:right w:val="none" w:sz="0" w:space="0" w:color="auto"/>
      </w:divBdr>
    </w:div>
    <w:div w:id="718629695">
      <w:bodyDiv w:val="1"/>
      <w:marLeft w:val="0"/>
      <w:marRight w:val="0"/>
      <w:marTop w:val="0"/>
      <w:marBottom w:val="0"/>
      <w:divBdr>
        <w:top w:val="none" w:sz="0" w:space="0" w:color="auto"/>
        <w:left w:val="none" w:sz="0" w:space="0" w:color="auto"/>
        <w:bottom w:val="none" w:sz="0" w:space="0" w:color="auto"/>
        <w:right w:val="none" w:sz="0" w:space="0" w:color="auto"/>
      </w:divBdr>
    </w:div>
    <w:div w:id="724642622">
      <w:bodyDiv w:val="1"/>
      <w:marLeft w:val="0"/>
      <w:marRight w:val="0"/>
      <w:marTop w:val="0"/>
      <w:marBottom w:val="0"/>
      <w:divBdr>
        <w:top w:val="none" w:sz="0" w:space="0" w:color="auto"/>
        <w:left w:val="none" w:sz="0" w:space="0" w:color="auto"/>
        <w:bottom w:val="none" w:sz="0" w:space="0" w:color="auto"/>
        <w:right w:val="none" w:sz="0" w:space="0" w:color="auto"/>
      </w:divBdr>
    </w:div>
    <w:div w:id="909732608">
      <w:bodyDiv w:val="1"/>
      <w:marLeft w:val="0"/>
      <w:marRight w:val="0"/>
      <w:marTop w:val="0"/>
      <w:marBottom w:val="0"/>
      <w:divBdr>
        <w:top w:val="none" w:sz="0" w:space="0" w:color="auto"/>
        <w:left w:val="none" w:sz="0" w:space="0" w:color="auto"/>
        <w:bottom w:val="none" w:sz="0" w:space="0" w:color="auto"/>
        <w:right w:val="none" w:sz="0" w:space="0" w:color="auto"/>
      </w:divBdr>
    </w:div>
    <w:div w:id="917864326">
      <w:bodyDiv w:val="1"/>
      <w:marLeft w:val="0"/>
      <w:marRight w:val="0"/>
      <w:marTop w:val="0"/>
      <w:marBottom w:val="0"/>
      <w:divBdr>
        <w:top w:val="none" w:sz="0" w:space="0" w:color="auto"/>
        <w:left w:val="none" w:sz="0" w:space="0" w:color="auto"/>
        <w:bottom w:val="none" w:sz="0" w:space="0" w:color="auto"/>
        <w:right w:val="none" w:sz="0" w:space="0" w:color="auto"/>
      </w:divBdr>
      <w:divsChild>
        <w:div w:id="1868374382">
          <w:marLeft w:val="0"/>
          <w:marRight w:val="0"/>
          <w:marTop w:val="0"/>
          <w:marBottom w:val="0"/>
          <w:divBdr>
            <w:top w:val="none" w:sz="0" w:space="0" w:color="auto"/>
            <w:left w:val="none" w:sz="0" w:space="0" w:color="auto"/>
            <w:bottom w:val="none" w:sz="0" w:space="0" w:color="auto"/>
            <w:right w:val="none" w:sz="0" w:space="0" w:color="auto"/>
          </w:divBdr>
          <w:divsChild>
            <w:div w:id="956564990">
              <w:marLeft w:val="0"/>
              <w:marRight w:val="0"/>
              <w:marTop w:val="0"/>
              <w:marBottom w:val="0"/>
              <w:divBdr>
                <w:top w:val="none" w:sz="0" w:space="0" w:color="auto"/>
                <w:left w:val="none" w:sz="0" w:space="0" w:color="auto"/>
                <w:bottom w:val="none" w:sz="0" w:space="0" w:color="auto"/>
                <w:right w:val="none" w:sz="0" w:space="0" w:color="auto"/>
              </w:divBdr>
              <w:divsChild>
                <w:div w:id="1042558060">
                  <w:marLeft w:val="0"/>
                  <w:marRight w:val="0"/>
                  <w:marTop w:val="0"/>
                  <w:marBottom w:val="0"/>
                  <w:divBdr>
                    <w:top w:val="none" w:sz="0" w:space="0" w:color="auto"/>
                    <w:left w:val="none" w:sz="0" w:space="0" w:color="auto"/>
                    <w:bottom w:val="none" w:sz="0" w:space="0" w:color="auto"/>
                    <w:right w:val="none" w:sz="0" w:space="0" w:color="auto"/>
                  </w:divBdr>
                  <w:divsChild>
                    <w:div w:id="1422525008">
                      <w:marLeft w:val="0"/>
                      <w:marRight w:val="0"/>
                      <w:marTop w:val="0"/>
                      <w:marBottom w:val="0"/>
                      <w:divBdr>
                        <w:top w:val="none" w:sz="0" w:space="0" w:color="auto"/>
                        <w:left w:val="none" w:sz="0" w:space="0" w:color="auto"/>
                        <w:bottom w:val="none" w:sz="0" w:space="0" w:color="auto"/>
                        <w:right w:val="none" w:sz="0" w:space="0" w:color="auto"/>
                      </w:divBdr>
                      <w:divsChild>
                        <w:div w:id="1945771713">
                          <w:marLeft w:val="0"/>
                          <w:marRight w:val="0"/>
                          <w:marTop w:val="0"/>
                          <w:marBottom w:val="0"/>
                          <w:divBdr>
                            <w:top w:val="none" w:sz="0" w:space="0" w:color="auto"/>
                            <w:left w:val="none" w:sz="0" w:space="0" w:color="auto"/>
                            <w:bottom w:val="none" w:sz="0" w:space="0" w:color="auto"/>
                            <w:right w:val="none" w:sz="0" w:space="0" w:color="auto"/>
                          </w:divBdr>
                          <w:divsChild>
                            <w:div w:id="9403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44">
          <w:marLeft w:val="0"/>
          <w:marRight w:val="0"/>
          <w:marTop w:val="0"/>
          <w:marBottom w:val="0"/>
          <w:divBdr>
            <w:top w:val="none" w:sz="0" w:space="0" w:color="auto"/>
            <w:left w:val="none" w:sz="0" w:space="0" w:color="auto"/>
            <w:bottom w:val="none" w:sz="0" w:space="0" w:color="auto"/>
            <w:right w:val="none" w:sz="0" w:space="0" w:color="auto"/>
          </w:divBdr>
          <w:divsChild>
            <w:div w:id="305860588">
              <w:marLeft w:val="0"/>
              <w:marRight w:val="0"/>
              <w:marTop w:val="0"/>
              <w:marBottom w:val="0"/>
              <w:divBdr>
                <w:top w:val="none" w:sz="0" w:space="0" w:color="auto"/>
                <w:left w:val="none" w:sz="0" w:space="0" w:color="auto"/>
                <w:bottom w:val="none" w:sz="0" w:space="0" w:color="auto"/>
                <w:right w:val="none" w:sz="0" w:space="0" w:color="auto"/>
              </w:divBdr>
              <w:divsChild>
                <w:div w:id="1129320152">
                  <w:marLeft w:val="0"/>
                  <w:marRight w:val="0"/>
                  <w:marTop w:val="0"/>
                  <w:marBottom w:val="0"/>
                  <w:divBdr>
                    <w:top w:val="none" w:sz="0" w:space="0" w:color="auto"/>
                    <w:left w:val="none" w:sz="0" w:space="0" w:color="auto"/>
                    <w:bottom w:val="none" w:sz="0" w:space="0" w:color="auto"/>
                    <w:right w:val="none" w:sz="0" w:space="0" w:color="auto"/>
                  </w:divBdr>
                  <w:divsChild>
                    <w:div w:id="1870875565">
                      <w:marLeft w:val="0"/>
                      <w:marRight w:val="0"/>
                      <w:marTop w:val="0"/>
                      <w:marBottom w:val="0"/>
                      <w:divBdr>
                        <w:top w:val="none" w:sz="0" w:space="0" w:color="auto"/>
                        <w:left w:val="none" w:sz="0" w:space="0" w:color="auto"/>
                        <w:bottom w:val="none" w:sz="0" w:space="0" w:color="auto"/>
                        <w:right w:val="none" w:sz="0" w:space="0" w:color="auto"/>
                      </w:divBdr>
                      <w:divsChild>
                        <w:div w:id="783694331">
                          <w:marLeft w:val="0"/>
                          <w:marRight w:val="0"/>
                          <w:marTop w:val="0"/>
                          <w:marBottom w:val="0"/>
                          <w:divBdr>
                            <w:top w:val="none" w:sz="0" w:space="0" w:color="auto"/>
                            <w:left w:val="none" w:sz="0" w:space="0" w:color="auto"/>
                            <w:bottom w:val="none" w:sz="0" w:space="0" w:color="auto"/>
                            <w:right w:val="none" w:sz="0" w:space="0" w:color="auto"/>
                          </w:divBdr>
                          <w:divsChild>
                            <w:div w:id="1671911221">
                              <w:marLeft w:val="0"/>
                              <w:marRight w:val="0"/>
                              <w:marTop w:val="0"/>
                              <w:marBottom w:val="0"/>
                              <w:divBdr>
                                <w:top w:val="none" w:sz="0" w:space="0" w:color="auto"/>
                                <w:left w:val="none" w:sz="0" w:space="0" w:color="auto"/>
                                <w:bottom w:val="none" w:sz="0" w:space="0" w:color="auto"/>
                                <w:right w:val="none" w:sz="0" w:space="0" w:color="auto"/>
                              </w:divBdr>
                              <w:divsChild>
                                <w:div w:id="8265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3025">
                  <w:marLeft w:val="0"/>
                  <w:marRight w:val="0"/>
                  <w:marTop w:val="0"/>
                  <w:marBottom w:val="0"/>
                  <w:divBdr>
                    <w:top w:val="none" w:sz="0" w:space="0" w:color="auto"/>
                    <w:left w:val="none" w:sz="0" w:space="0" w:color="auto"/>
                    <w:bottom w:val="none" w:sz="0" w:space="0" w:color="auto"/>
                    <w:right w:val="none" w:sz="0" w:space="0" w:color="auto"/>
                  </w:divBdr>
                  <w:divsChild>
                    <w:div w:id="1161964764">
                      <w:marLeft w:val="0"/>
                      <w:marRight w:val="0"/>
                      <w:marTop w:val="0"/>
                      <w:marBottom w:val="0"/>
                      <w:divBdr>
                        <w:top w:val="none" w:sz="0" w:space="0" w:color="auto"/>
                        <w:left w:val="none" w:sz="0" w:space="0" w:color="auto"/>
                        <w:bottom w:val="none" w:sz="0" w:space="0" w:color="auto"/>
                        <w:right w:val="none" w:sz="0" w:space="0" w:color="auto"/>
                      </w:divBdr>
                      <w:divsChild>
                        <w:div w:id="1153833604">
                          <w:marLeft w:val="0"/>
                          <w:marRight w:val="0"/>
                          <w:marTop w:val="0"/>
                          <w:marBottom w:val="0"/>
                          <w:divBdr>
                            <w:top w:val="none" w:sz="0" w:space="0" w:color="auto"/>
                            <w:left w:val="none" w:sz="0" w:space="0" w:color="auto"/>
                            <w:bottom w:val="none" w:sz="0" w:space="0" w:color="auto"/>
                            <w:right w:val="none" w:sz="0" w:space="0" w:color="auto"/>
                          </w:divBdr>
                          <w:divsChild>
                            <w:div w:id="344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131080">
      <w:bodyDiv w:val="1"/>
      <w:marLeft w:val="0"/>
      <w:marRight w:val="0"/>
      <w:marTop w:val="0"/>
      <w:marBottom w:val="0"/>
      <w:divBdr>
        <w:top w:val="none" w:sz="0" w:space="0" w:color="auto"/>
        <w:left w:val="none" w:sz="0" w:space="0" w:color="auto"/>
        <w:bottom w:val="none" w:sz="0" w:space="0" w:color="auto"/>
        <w:right w:val="none" w:sz="0" w:space="0" w:color="auto"/>
      </w:divBdr>
    </w:div>
    <w:div w:id="1076395341">
      <w:bodyDiv w:val="1"/>
      <w:marLeft w:val="0"/>
      <w:marRight w:val="0"/>
      <w:marTop w:val="0"/>
      <w:marBottom w:val="0"/>
      <w:divBdr>
        <w:top w:val="none" w:sz="0" w:space="0" w:color="auto"/>
        <w:left w:val="none" w:sz="0" w:space="0" w:color="auto"/>
        <w:bottom w:val="none" w:sz="0" w:space="0" w:color="auto"/>
        <w:right w:val="none" w:sz="0" w:space="0" w:color="auto"/>
      </w:divBdr>
    </w:div>
    <w:div w:id="1276643198">
      <w:bodyDiv w:val="1"/>
      <w:marLeft w:val="0"/>
      <w:marRight w:val="0"/>
      <w:marTop w:val="0"/>
      <w:marBottom w:val="0"/>
      <w:divBdr>
        <w:top w:val="none" w:sz="0" w:space="0" w:color="auto"/>
        <w:left w:val="none" w:sz="0" w:space="0" w:color="auto"/>
        <w:bottom w:val="none" w:sz="0" w:space="0" w:color="auto"/>
        <w:right w:val="none" w:sz="0" w:space="0" w:color="auto"/>
      </w:divBdr>
    </w:div>
    <w:div w:id="1605724437">
      <w:bodyDiv w:val="1"/>
      <w:marLeft w:val="0"/>
      <w:marRight w:val="0"/>
      <w:marTop w:val="0"/>
      <w:marBottom w:val="0"/>
      <w:divBdr>
        <w:top w:val="none" w:sz="0" w:space="0" w:color="auto"/>
        <w:left w:val="none" w:sz="0" w:space="0" w:color="auto"/>
        <w:bottom w:val="none" w:sz="0" w:space="0" w:color="auto"/>
        <w:right w:val="none" w:sz="0" w:space="0" w:color="auto"/>
      </w:divBdr>
    </w:div>
    <w:div w:id="1977027539">
      <w:bodyDiv w:val="1"/>
      <w:marLeft w:val="0"/>
      <w:marRight w:val="0"/>
      <w:marTop w:val="0"/>
      <w:marBottom w:val="0"/>
      <w:divBdr>
        <w:top w:val="none" w:sz="0" w:space="0" w:color="auto"/>
        <w:left w:val="none" w:sz="0" w:space="0" w:color="auto"/>
        <w:bottom w:val="none" w:sz="0" w:space="0" w:color="auto"/>
        <w:right w:val="none" w:sz="0" w:space="0" w:color="auto"/>
      </w:divBdr>
    </w:div>
    <w:div w:id="21131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re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Ian James</cp:lastModifiedBy>
  <cp:revision>3</cp:revision>
  <dcterms:created xsi:type="dcterms:W3CDTF">2023-03-17T00:19:00Z</dcterms:created>
  <dcterms:modified xsi:type="dcterms:W3CDTF">2023-03-17T00:20:00Z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90ff69-2334-4918-a84f-a4ebd677763f_Enabled">
    <vt:lpwstr>true</vt:lpwstr>
  </property>
  <property fmtid="{D5CDD505-2E9C-101B-9397-08002B2CF9AE}" pid="3" name="MSIP_Label_5f90ff69-2334-4918-a84f-a4ebd677763f_SetDate">
    <vt:lpwstr>2023-01-30T10:27:36Z</vt:lpwstr>
  </property>
  <property fmtid="{D5CDD505-2E9C-101B-9397-08002B2CF9AE}" pid="4" name="MSIP_Label_5f90ff69-2334-4918-a84f-a4ebd677763f_Method">
    <vt:lpwstr>Standard</vt:lpwstr>
  </property>
  <property fmtid="{D5CDD505-2E9C-101B-9397-08002B2CF9AE}" pid="5" name="MSIP_Label_5f90ff69-2334-4918-a84f-a4ebd677763f_Name">
    <vt:lpwstr>defa4170-0d19-0005-0004-bc88714345d2</vt:lpwstr>
  </property>
  <property fmtid="{D5CDD505-2E9C-101B-9397-08002B2CF9AE}" pid="6" name="MSIP_Label_5f90ff69-2334-4918-a84f-a4ebd677763f_SiteId">
    <vt:lpwstr>fa132ed4-7801-4c49-8873-650ae2d5c2b6</vt:lpwstr>
  </property>
  <property fmtid="{D5CDD505-2E9C-101B-9397-08002B2CF9AE}" pid="7" name="MSIP_Label_5f90ff69-2334-4918-a84f-a4ebd677763f_ActionId">
    <vt:lpwstr>252312b7-ec2d-40a7-8a77-9fb469d34f76</vt:lpwstr>
  </property>
  <property fmtid="{D5CDD505-2E9C-101B-9397-08002B2CF9AE}" pid="8" name="MSIP_Label_5f90ff69-2334-4918-a84f-a4ebd677763f_ContentBits">
    <vt:lpwstr>0</vt:lpwstr>
  </property>
</Properties>
</file>